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3"/>
        <w:gridCol w:w="2918"/>
        <w:gridCol w:w="1958"/>
      </w:tblGrid>
      <w:tr w:rsidR="00400A73" w14:paraId="27B83EF6" w14:textId="77777777" w:rsidTr="001D11AB">
        <w:tc>
          <w:tcPr>
            <w:tcW w:w="7401" w:type="dxa"/>
            <w:gridSpan w:val="2"/>
            <w:tcBorders>
              <w:bottom w:val="single" w:sz="6" w:space="0" w:color="auto"/>
            </w:tcBorders>
          </w:tcPr>
          <w:p w14:paraId="12CAA779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>MAINTENANCE CERTIFICATION RECORD/RE-ENTRY CONTROL</w:t>
            </w:r>
          </w:p>
          <w:p w14:paraId="0387969E" w14:textId="77777777" w:rsidR="00400A73" w:rsidRDefault="00400A73" w:rsidP="00956250">
            <w:pPr>
              <w:pStyle w:val="BalloonText"/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3168"/>
                <w:tab w:val="left" w:pos="3888"/>
                <w:tab w:val="left" w:pos="4608"/>
                <w:tab w:val="left" w:pos="5328"/>
                <w:tab w:val="left" w:pos="5760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Arial" w:hAnsi="Arial" w:cs="Times New Roman"/>
                <w:snapToGrid w:val="0"/>
                <w:sz w:val="12"/>
                <w:szCs w:val="20"/>
              </w:rPr>
            </w:pPr>
            <w:bookmarkStart w:id="0" w:name="QA9"/>
            <w:r>
              <w:rPr>
                <w:rFonts w:ascii="Arial" w:hAnsi="Arial" w:cs="Times New Roman"/>
                <w:snapToGrid w:val="0"/>
                <w:szCs w:val="20"/>
              </w:rPr>
              <w:t>QA FORM 9</w:t>
            </w:r>
            <w:bookmarkEnd w:id="0"/>
            <w:r>
              <w:rPr>
                <w:rFonts w:ascii="Arial" w:hAnsi="Arial" w:cs="Times New Roman"/>
                <w:snapToGrid w:val="0"/>
                <w:szCs w:val="20"/>
              </w:rPr>
              <w:t xml:space="preserve"> </w:t>
            </w:r>
            <w:r>
              <w:rPr>
                <w:rFonts w:ascii="Arial" w:hAnsi="Arial" w:cs="Times New Roman"/>
                <w:snapToGrid w:val="0"/>
                <w:szCs w:val="20"/>
              </w:rPr>
              <w:tab/>
            </w:r>
            <w:r>
              <w:rPr>
                <w:rFonts w:ascii="Arial" w:hAnsi="Arial" w:cs="Times New Roman"/>
                <w:snapToGrid w:val="0"/>
                <w:szCs w:val="20"/>
              </w:rPr>
              <w:tab/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E4B9" w14:textId="619D0639" w:rsidR="00400A73" w:rsidRDefault="00400A73" w:rsidP="00004918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1.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PAGE </w:t>
            </w:r>
            <w:r w:rsidR="00004918">
              <w:rPr>
                <w:rFonts w:ascii="Arial" w:hAnsi="Arial"/>
                <w:sz w:val="12"/>
              </w:rPr>
              <w:t xml:space="preserve">     </w:t>
            </w:r>
            <w:r>
              <w:rPr>
                <w:rFonts w:ascii="Arial" w:hAnsi="Arial"/>
                <w:sz w:val="12"/>
              </w:rPr>
              <w:t xml:space="preserve"> OF</w:t>
            </w:r>
          </w:p>
        </w:tc>
      </w:tr>
      <w:tr w:rsidR="00400A73" w14:paraId="527E05CA" w14:textId="77777777" w:rsidTr="001D11AB"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42E38" w14:textId="48E00622" w:rsidR="00400A73" w:rsidRDefault="00400A73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777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40"/>
                <w:tab w:val="left" w:pos="772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2.</w:t>
            </w:r>
            <w:r>
              <w:rPr>
                <w:rFonts w:ascii="Arial" w:hAnsi="Arial"/>
                <w:sz w:val="12"/>
              </w:rPr>
              <w:tab/>
              <w:t xml:space="preserve">[ ] </w:t>
            </w:r>
            <w:r w:rsidR="00A23909">
              <w:rPr>
                <w:rFonts w:ascii="Arial" w:hAnsi="Arial"/>
                <w:sz w:val="12"/>
              </w:rPr>
              <w:t>SUBSAFE/RE-ENTRY</w:t>
            </w:r>
            <w:r w:rsidR="00A23909">
              <w:rPr>
                <w:rFonts w:ascii="Arial" w:hAnsi="Arial"/>
                <w:sz w:val="12"/>
              </w:rPr>
              <w:tab/>
              <w:t xml:space="preserve">  [ ] NUCLEAR   </w:t>
            </w:r>
            <w:r>
              <w:rPr>
                <w:rFonts w:ascii="Arial" w:hAnsi="Arial"/>
                <w:sz w:val="12"/>
              </w:rPr>
              <w:t>[ ] LEVEL I</w:t>
            </w:r>
            <w:r>
              <w:rPr>
                <w:rFonts w:ascii="Arial" w:hAnsi="Arial"/>
                <w:sz w:val="12"/>
              </w:rPr>
              <w:tab/>
              <w:t>[  ] SCOPE OF CERTIFICATION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 w:rsidR="00A23909">
              <w:rPr>
                <w:rFonts w:ascii="Arial" w:hAnsi="Arial"/>
                <w:sz w:val="12"/>
              </w:rPr>
              <w:t>[ ] FBW-SCS/RE-ENTRY</w:t>
            </w:r>
            <w:r>
              <w:rPr>
                <w:rFonts w:ascii="Arial" w:hAnsi="Arial"/>
                <w:sz w:val="12"/>
              </w:rPr>
              <w:tab/>
              <w:t>[ ] OTHER</w:t>
            </w:r>
          </w:p>
        </w:tc>
      </w:tr>
      <w:tr w:rsidR="00400A73" w14:paraId="181DD367" w14:textId="77777777" w:rsidTr="001D11AB">
        <w:tc>
          <w:tcPr>
            <w:tcW w:w="4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1025B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3. </w:t>
            </w:r>
            <w:r w:rsidR="00E56978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SHIP</w:t>
            </w:r>
          </w:p>
          <w:p w14:paraId="6CB42D14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732582B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HULL</w:t>
            </w:r>
          </w:p>
        </w:tc>
        <w:tc>
          <w:tcPr>
            <w:tcW w:w="4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45DC" w14:textId="77777777" w:rsidR="00400A73" w:rsidRDefault="00F73428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4. CWP/</w:t>
            </w:r>
            <w:r w:rsidR="00400A73">
              <w:rPr>
                <w:rFonts w:ascii="Arial" w:hAnsi="Arial"/>
                <w:sz w:val="12"/>
              </w:rPr>
              <w:t>REC SERIAL NO.</w:t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  <w:t>REV.</w:t>
            </w:r>
          </w:p>
        </w:tc>
      </w:tr>
      <w:tr w:rsidR="00400A73" w14:paraId="4D3483B6" w14:textId="77777777" w:rsidTr="001D11AB">
        <w:tc>
          <w:tcPr>
            <w:tcW w:w="44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B43DF06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5.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 J.O./JCN</w:t>
            </w:r>
          </w:p>
          <w:p w14:paraId="05CFC366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0E87C7D8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  <w:tc>
          <w:tcPr>
            <w:tcW w:w="48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A6E42" w14:textId="77777777" w:rsidR="00400A73" w:rsidRDefault="009B5E41" w:rsidP="00956250">
            <w:pPr>
              <w:tabs>
                <w:tab w:val="center" w:pos="2425"/>
              </w:tabs>
              <w:spacing w:before="0" w:after="0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6.  ASSOCIATED CWP(s)/REC(s)</w:t>
            </w:r>
          </w:p>
        </w:tc>
      </w:tr>
      <w:tr w:rsidR="00400A73" w14:paraId="58E9D4B2" w14:textId="77777777" w:rsidTr="001D11AB">
        <w:tc>
          <w:tcPr>
            <w:tcW w:w="4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DBD9F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ORIGINATOR                      </w:t>
            </w:r>
            <w:r w:rsidR="00F73428">
              <w:rPr>
                <w:rFonts w:ascii="Arial" w:hAnsi="Arial"/>
                <w:sz w:val="12"/>
              </w:rPr>
              <w:t xml:space="preserve">                BADGE/GRADE/</w:t>
            </w:r>
            <w:r w:rsidR="00400A73">
              <w:rPr>
                <w:rFonts w:ascii="Arial" w:hAnsi="Arial"/>
                <w:sz w:val="12"/>
              </w:rPr>
              <w:t>RANK</w:t>
            </w:r>
          </w:p>
          <w:p w14:paraId="0E507B2B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4091E495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  <w:tc>
          <w:tcPr>
            <w:tcW w:w="4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F84E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  <w:r w:rsidR="00400A73">
              <w:rPr>
                <w:rFonts w:ascii="Arial" w:hAnsi="Arial"/>
                <w:sz w:val="12"/>
              </w:rPr>
              <w:t>.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 ORGANIZATION</w:t>
            </w:r>
          </w:p>
          <w:p w14:paraId="32148973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Univers" w:hAnsi="Univers"/>
                <w:sz w:val="12"/>
              </w:rPr>
            </w:pPr>
          </w:p>
        </w:tc>
      </w:tr>
      <w:tr w:rsidR="00400A73" w14:paraId="4B3EDF5D" w14:textId="77777777" w:rsidTr="001D11AB">
        <w:tc>
          <w:tcPr>
            <w:tcW w:w="4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19B4A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  <w:r w:rsidR="00400A73">
              <w:rPr>
                <w:rFonts w:ascii="Arial" w:hAnsi="Arial"/>
                <w:sz w:val="12"/>
              </w:rPr>
              <w:t>.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 SYSTEM REPAIRED/RE-ENTERED</w:t>
            </w:r>
          </w:p>
          <w:p w14:paraId="75FF2B90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93730AB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  <w:tc>
          <w:tcPr>
            <w:tcW w:w="48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2E59E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REPAIR/RE-ENTRY LOCATION</w:t>
            </w:r>
          </w:p>
          <w:p w14:paraId="483F9B8A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Univers" w:hAnsi="Univers"/>
                <w:sz w:val="12"/>
              </w:rPr>
            </w:pPr>
          </w:p>
        </w:tc>
      </w:tr>
      <w:tr w:rsidR="00400A73" w14:paraId="711E384F" w14:textId="77777777" w:rsidTr="001D11AB"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BD1A5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COMPONENT(s)</w:t>
            </w:r>
          </w:p>
          <w:p w14:paraId="4E767F22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32F80D2D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08116804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F631B0C" w14:textId="77777777" w:rsidR="00400A73" w:rsidRDefault="00400A73" w:rsidP="00956250">
            <w:pPr>
              <w:tabs>
                <w:tab w:val="center" w:pos="466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ab/>
              <w:t>WORK DESCRIPTION INCLUDING BOUNDARIES</w:t>
            </w:r>
          </w:p>
        </w:tc>
      </w:tr>
      <w:tr w:rsidR="00400A73" w14:paraId="5AA639E8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ED00DF6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JID MAP/DWG WITH REV</w:t>
            </w:r>
          </w:p>
          <w:p w14:paraId="2EB46C29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after="14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304D58A5" w14:textId="77777777" w:rsidTr="001D11AB">
        <w:trPr>
          <w:trHeight w:val="1578"/>
        </w:trPr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87164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WORK AND TESTING TO BE PERFORMED AND WORK AND TEST REFERENCE DOCUMENTS</w:t>
            </w:r>
          </w:p>
          <w:p w14:paraId="7CF2E9AF" w14:textId="4BDC7593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  <w:bookmarkStart w:id="1" w:name="_GoBack"/>
            <w:bookmarkEnd w:id="1"/>
          </w:p>
          <w:p w14:paraId="0DFBCF0C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1042A534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67C864F3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0DD5ACCD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952E4E0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C234C40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1311C26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6411C308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1873F2F5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333C6DCE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7CAE1571" w14:textId="77777777" w:rsidTr="001D11AB"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E7F7F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APPLICABLE JOINT NO(s), OR IF NOT SUPPLIED. SPECIFIC BOUNDARIES</w:t>
            </w:r>
          </w:p>
          <w:p w14:paraId="387DDE8A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4FCF1ED6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7DED540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1AA7EC77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37276081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7C66365C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D79956C" w14:textId="77777777" w:rsidR="00400A73" w:rsidRDefault="00400A73" w:rsidP="00956250">
            <w:pPr>
              <w:tabs>
                <w:tab w:val="center" w:pos="466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ab/>
              <w:t>APPROVAL FOR CONTROLLED WORK/RE-ENTRY</w:t>
            </w:r>
          </w:p>
        </w:tc>
      </w:tr>
      <w:tr w:rsidR="00400A73" w14:paraId="7A23F960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840575D" w14:textId="77777777" w:rsidR="00400A73" w:rsidRDefault="009B5E41" w:rsidP="00956250">
            <w:pPr>
              <w:tabs>
                <w:tab w:val="right" w:pos="9312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15A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PRIME APPROVAL SIGNATURE LEGIBLY PR</w:t>
            </w:r>
            <w:r w:rsidR="00F73428">
              <w:rPr>
                <w:rFonts w:ascii="Arial" w:hAnsi="Arial"/>
                <w:sz w:val="12"/>
              </w:rPr>
              <w:t xml:space="preserve">INTED, TYPED OR STAMPED NAME &amp; </w:t>
            </w:r>
            <w:r>
              <w:rPr>
                <w:rFonts w:ascii="Arial" w:hAnsi="Arial"/>
                <w:sz w:val="12"/>
              </w:rPr>
              <w:t>BADGE/</w:t>
            </w:r>
            <w:r w:rsidR="00400A73">
              <w:rPr>
                <w:rFonts w:ascii="Arial" w:hAnsi="Arial"/>
                <w:sz w:val="12"/>
              </w:rPr>
              <w:t>GRADE/RANK</w:t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  <w:t>DATE</w:t>
            </w:r>
          </w:p>
          <w:p w14:paraId="57647302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439D070B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13BFA654" w14:textId="77777777" w:rsidTr="001D11AB"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2C38C" w14:textId="77777777" w:rsidR="00400A73" w:rsidRDefault="009B5E41" w:rsidP="00956250">
            <w:pPr>
              <w:tabs>
                <w:tab w:val="right" w:pos="9312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15B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PRIME APPROVAL SIGNATURE LEGIBLY PRINTED, TY</w:t>
            </w:r>
            <w:r w:rsidR="00F73428">
              <w:rPr>
                <w:rFonts w:ascii="Arial" w:hAnsi="Arial"/>
                <w:sz w:val="12"/>
              </w:rPr>
              <w:t xml:space="preserve">PED OR STAMPED NAME </w:t>
            </w:r>
            <w:r w:rsidR="00400A73">
              <w:rPr>
                <w:rFonts w:ascii="Arial" w:hAnsi="Arial"/>
                <w:sz w:val="12"/>
              </w:rPr>
              <w:t xml:space="preserve">&amp; </w:t>
            </w:r>
            <w:r>
              <w:rPr>
                <w:rFonts w:ascii="Arial" w:hAnsi="Arial"/>
                <w:sz w:val="12"/>
              </w:rPr>
              <w:t>BADGE/</w:t>
            </w:r>
            <w:r w:rsidR="00400A73">
              <w:rPr>
                <w:rFonts w:ascii="Arial" w:hAnsi="Arial"/>
                <w:sz w:val="12"/>
              </w:rPr>
              <w:t>GRADE/RANK</w:t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  <w:t>DATE</w:t>
            </w:r>
          </w:p>
          <w:p w14:paraId="3DB4AC73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7488268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24C7BE46" w14:textId="77777777" w:rsidTr="001D11AB"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C9020" w14:textId="77777777" w:rsidR="00400A73" w:rsidRDefault="009B5E41" w:rsidP="00956250">
            <w:pPr>
              <w:tabs>
                <w:tab w:val="right" w:pos="9312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15C</w:t>
            </w:r>
            <w:r w:rsidR="00400A73">
              <w:rPr>
                <w:rFonts w:ascii="Arial" w:hAnsi="Arial"/>
                <w:sz w:val="12"/>
              </w:rPr>
              <w:t>.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 PRIME APPROVAL SIGNATURE LEGIBLY PRINTED, TYPED OR STAMPED NAME &amp; </w:t>
            </w:r>
            <w:r>
              <w:rPr>
                <w:rFonts w:ascii="Arial" w:hAnsi="Arial"/>
                <w:sz w:val="12"/>
              </w:rPr>
              <w:t>BADGE/</w:t>
            </w:r>
            <w:r w:rsidR="00400A73">
              <w:rPr>
                <w:rFonts w:ascii="Arial" w:hAnsi="Arial"/>
                <w:sz w:val="12"/>
              </w:rPr>
              <w:t>GRADE/RANK</w:t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  <w:t>DATE</w:t>
            </w:r>
          </w:p>
          <w:p w14:paraId="0C11EA87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265EFAC9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1A021A52" w14:textId="77777777" w:rsidTr="001D11AB"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B4153" w14:textId="77777777" w:rsidR="00400A73" w:rsidRDefault="009B5E41" w:rsidP="00956250">
            <w:pPr>
              <w:tabs>
                <w:tab w:val="right" w:pos="9312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15D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PRIME APPROVAL SIGNATURE LEGIBLY PRINTED, TYPED OR STAMPED NAME &amp; </w:t>
            </w:r>
            <w:r>
              <w:rPr>
                <w:rFonts w:ascii="Arial" w:hAnsi="Arial"/>
                <w:sz w:val="12"/>
              </w:rPr>
              <w:t>BADGE/</w:t>
            </w:r>
            <w:r w:rsidR="00400A73">
              <w:rPr>
                <w:rFonts w:ascii="Arial" w:hAnsi="Arial"/>
                <w:sz w:val="12"/>
              </w:rPr>
              <w:t>GRADE/RANK</w:t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  <w:t>DATE</w:t>
            </w:r>
          </w:p>
          <w:p w14:paraId="7F65C1F9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7DCF6FD4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06D95DA8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DB86A78" w14:textId="77777777" w:rsidR="00400A73" w:rsidRDefault="00400A73" w:rsidP="00956250">
            <w:pPr>
              <w:tabs>
                <w:tab w:val="center" w:pos="466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ab/>
              <w:t>VERIFICATION AND CERTIFICATION</w:t>
            </w:r>
          </w:p>
        </w:tc>
      </w:tr>
      <w:tr w:rsidR="00400A73" w14:paraId="5B35EA74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EAA443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SUPPORTING DOCUMENTATION</w:t>
            </w:r>
          </w:p>
          <w:p w14:paraId="53AC7AF3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1AF5A99A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D782CF2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66611C00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367C0EE8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054AB21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72545FDF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703956" w14:textId="77777777" w:rsidR="00400A73" w:rsidRDefault="00400A73" w:rsidP="00956250">
            <w:pPr>
              <w:tabs>
                <w:tab w:val="center" w:pos="466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ab/>
              <w:t>VERIFICATION OF WORK COMPLETION</w:t>
            </w:r>
          </w:p>
        </w:tc>
      </w:tr>
      <w:tr w:rsidR="00400A73" w14:paraId="62D1CC75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9EEE0BB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17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THE PRODUCTION WORK DESCRIBED BY THIS MCR / REC HAS BEEN ACCOMPLISHED IN ACCORDANCE WITH THE SPECIFIED INSTRUCTIONS AND THE REQUIRED DOCUMENTATION LISTED IN BLOCK </w:t>
            </w:r>
            <w:r>
              <w:rPr>
                <w:rFonts w:ascii="Arial" w:hAnsi="Arial"/>
                <w:sz w:val="12"/>
              </w:rPr>
              <w:t xml:space="preserve">16 </w:t>
            </w:r>
            <w:r w:rsidR="00400A73">
              <w:rPr>
                <w:rFonts w:ascii="Arial" w:hAnsi="Arial"/>
                <w:sz w:val="12"/>
              </w:rPr>
              <w:t>HAS BEEN COMPLETED, REVIEWED AND IS CORRECT.</w:t>
            </w:r>
          </w:p>
          <w:p w14:paraId="4C301D01" w14:textId="77777777" w:rsidR="00400A73" w:rsidRDefault="00400A73" w:rsidP="00956250">
            <w:pPr>
              <w:tabs>
                <w:tab w:val="center" w:pos="4666"/>
                <w:tab w:val="right" w:pos="9312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APPROVAL SIGNATURE LEGIBLY PR</w:t>
            </w:r>
            <w:r w:rsidR="00CE2153">
              <w:rPr>
                <w:rFonts w:ascii="Arial" w:hAnsi="Arial"/>
                <w:sz w:val="12"/>
              </w:rPr>
              <w:t xml:space="preserve">INTED, TYPED OR STAMPED NAME &amp; </w:t>
            </w:r>
            <w:r w:rsidR="009B5E41">
              <w:rPr>
                <w:rFonts w:ascii="Arial" w:hAnsi="Arial"/>
                <w:sz w:val="12"/>
              </w:rPr>
              <w:t>BADGE/</w:t>
            </w:r>
            <w:r>
              <w:rPr>
                <w:rFonts w:ascii="Arial" w:hAnsi="Arial"/>
                <w:sz w:val="12"/>
              </w:rPr>
              <w:t>GRADE/RANK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  <w:t>DATE</w:t>
            </w:r>
          </w:p>
          <w:p w14:paraId="6CD59C9B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59E5E011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285D8C9D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59D8E01" w14:textId="77777777" w:rsidR="00400A73" w:rsidRDefault="00400A73" w:rsidP="00956250">
            <w:pPr>
              <w:tabs>
                <w:tab w:val="center" w:pos="466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ab/>
              <w:t>CERTIFICATION OF DOCUMENTATION OF PRODUCTION WORK</w:t>
            </w:r>
          </w:p>
        </w:tc>
      </w:tr>
      <w:tr w:rsidR="00400A73" w14:paraId="0E84BF20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7E82B1E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18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ALL DOCUMENTATION AND CERTIFICATION FOR PRODUCTION WORK SPECIFIED IN BLOCK </w:t>
            </w:r>
            <w:r>
              <w:rPr>
                <w:rFonts w:ascii="Arial" w:hAnsi="Arial"/>
                <w:sz w:val="12"/>
              </w:rPr>
              <w:t xml:space="preserve">16 </w:t>
            </w:r>
            <w:r w:rsidR="00400A73">
              <w:rPr>
                <w:rFonts w:ascii="Arial" w:hAnsi="Arial"/>
                <w:sz w:val="12"/>
              </w:rPr>
              <w:t>HAS BEEN COMPLETED.  THE DOCUMENTATION HAS BEEN REVIEWED FOR ACCURACY AND COMPLETENESS.</w:t>
            </w:r>
          </w:p>
          <w:p w14:paraId="10CAEDB3" w14:textId="77777777" w:rsidR="00400A73" w:rsidRDefault="00400A73" w:rsidP="00956250">
            <w:pPr>
              <w:tabs>
                <w:tab w:val="center" w:pos="4666"/>
                <w:tab w:val="right" w:pos="9312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APPROVAL SIGNATURE LEGIBLY PRINTED, TYPED OR STAMPED NAME &amp; </w:t>
            </w:r>
            <w:r w:rsidR="009B5E41">
              <w:rPr>
                <w:rFonts w:ascii="Arial" w:hAnsi="Arial"/>
                <w:sz w:val="12"/>
              </w:rPr>
              <w:t>BADGE/</w:t>
            </w:r>
            <w:r>
              <w:rPr>
                <w:rFonts w:ascii="Arial" w:hAnsi="Arial"/>
                <w:sz w:val="12"/>
              </w:rPr>
              <w:t>GRADE/RANK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  <w:t>DATE</w:t>
            </w:r>
          </w:p>
          <w:p w14:paraId="540DB0A9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2C3F2BEC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71211583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5A4DF8E" w14:textId="77777777" w:rsidR="00400A73" w:rsidRDefault="00400A73" w:rsidP="00956250">
            <w:pPr>
              <w:tabs>
                <w:tab w:val="center" w:pos="466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ab/>
              <w:t>CERTIFICATION OF TESTING RESULTS</w:t>
            </w:r>
          </w:p>
        </w:tc>
      </w:tr>
      <w:tr w:rsidR="00400A73" w14:paraId="1AAF07BE" w14:textId="77777777" w:rsidTr="001D11AB">
        <w:trPr>
          <w:trHeight w:val="558"/>
        </w:trPr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D433502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19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 xml:space="preserve">THE TESTING INVOKED FOR THIS MCR HAS BEEN COMPLETED.  THE TEST DOCUMENTATION SPECIFIED IN BLOCK </w:t>
            </w:r>
            <w:r>
              <w:rPr>
                <w:rFonts w:ascii="Arial" w:hAnsi="Arial"/>
                <w:sz w:val="12"/>
              </w:rPr>
              <w:t xml:space="preserve">16 </w:t>
            </w:r>
            <w:r w:rsidR="00400A73">
              <w:rPr>
                <w:rFonts w:ascii="Arial" w:hAnsi="Arial"/>
                <w:sz w:val="12"/>
              </w:rPr>
              <w:t>HAS BEEN REVIEWED FOR ACCURACY AND COMPLETENESS.</w:t>
            </w:r>
          </w:p>
          <w:p w14:paraId="36554F4A" w14:textId="77777777" w:rsidR="00400A73" w:rsidRDefault="00400A73" w:rsidP="00956250">
            <w:pPr>
              <w:tabs>
                <w:tab w:val="center" w:pos="4666"/>
                <w:tab w:val="right" w:pos="9312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APPROVAL SIGNATURE LEGIBLY PRINTED, TYPED OR STAMPED NAME &amp; </w:t>
            </w:r>
            <w:r w:rsidR="009B5E41">
              <w:rPr>
                <w:rFonts w:ascii="Arial" w:hAnsi="Arial"/>
                <w:sz w:val="12"/>
              </w:rPr>
              <w:t>BADGE/</w:t>
            </w:r>
            <w:r>
              <w:rPr>
                <w:rFonts w:ascii="Arial" w:hAnsi="Arial"/>
                <w:sz w:val="12"/>
              </w:rPr>
              <w:t>GRADE/RANK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  <w:t>DATE</w:t>
            </w:r>
          </w:p>
          <w:p w14:paraId="01CFA141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1569E626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7A0F1CDA" w14:textId="77777777" w:rsidTr="001D11AB"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7C8B686" w14:textId="77777777" w:rsidR="00400A73" w:rsidRDefault="00400A73" w:rsidP="00956250">
            <w:pPr>
              <w:tabs>
                <w:tab w:val="center" w:pos="4666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ab/>
              <w:t>FINAL MCR CLOSEOUT CERTIFICATION</w:t>
            </w:r>
          </w:p>
        </w:tc>
      </w:tr>
      <w:tr w:rsidR="00400A73" w14:paraId="58F731BD" w14:textId="77777777" w:rsidTr="001D11AB">
        <w:trPr>
          <w:trHeight w:val="468"/>
        </w:trPr>
        <w:tc>
          <w:tcPr>
            <w:tcW w:w="9359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0D2BFCC" w14:textId="77777777" w:rsidR="00400A73" w:rsidRDefault="009B5E41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ALL CERTIFICATIONS RELATED TO THIS MCR HAVE BEEN REVIEWED FOR CORRECTNESS AND VERIFIED TO BE COMPLETE.  I CERTIFY THIS QA CERTIFICATION/RE-ENTRY IS CLOSED.</w:t>
            </w:r>
          </w:p>
          <w:p w14:paraId="2014BE77" w14:textId="50265615" w:rsidR="00400A73" w:rsidRDefault="00400A73" w:rsidP="00956250">
            <w:pPr>
              <w:tabs>
                <w:tab w:val="center" w:pos="4666"/>
                <w:tab w:val="right" w:pos="9312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PRIME APPROVAL SIGNATURE LEGIBLY </w:t>
            </w:r>
            <w:r w:rsidR="00FE1485">
              <w:rPr>
                <w:rFonts w:ascii="Arial" w:hAnsi="Arial"/>
                <w:sz w:val="12"/>
              </w:rPr>
              <w:t xml:space="preserve">PRINTED, TYPED OR STAMPED NAME </w:t>
            </w:r>
            <w:r>
              <w:rPr>
                <w:rFonts w:ascii="Arial" w:hAnsi="Arial"/>
                <w:sz w:val="12"/>
              </w:rPr>
              <w:t xml:space="preserve">&amp; </w:t>
            </w:r>
            <w:r w:rsidR="009B5E41">
              <w:rPr>
                <w:rFonts w:ascii="Arial" w:hAnsi="Arial"/>
                <w:sz w:val="12"/>
              </w:rPr>
              <w:t>BADGE/</w:t>
            </w:r>
            <w:r>
              <w:rPr>
                <w:rFonts w:ascii="Arial" w:hAnsi="Arial"/>
                <w:sz w:val="12"/>
              </w:rPr>
              <w:t>GRADE/RANK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  <w:t>DATE</w:t>
            </w:r>
          </w:p>
          <w:p w14:paraId="56DBAE66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  <w:p w14:paraId="44BE70B9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  <w:tr w:rsidR="00400A73" w14:paraId="186A8C00" w14:textId="77777777" w:rsidTr="001D11AB">
        <w:trPr>
          <w:trHeight w:val="408"/>
        </w:trPr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F2E8" w14:textId="77777777" w:rsidR="00400A73" w:rsidRDefault="009B5E41" w:rsidP="00956250">
            <w:pPr>
              <w:tabs>
                <w:tab w:val="center" w:pos="4666"/>
                <w:tab w:val="right" w:pos="9312"/>
              </w:tabs>
              <w:spacing w:before="0" w:after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21</w:t>
            </w:r>
            <w:r w:rsidR="00400A73">
              <w:rPr>
                <w:rFonts w:ascii="Arial" w:hAnsi="Arial"/>
                <w:sz w:val="12"/>
              </w:rPr>
              <w:t xml:space="preserve">. </w:t>
            </w:r>
            <w:r w:rsidR="00D0284E">
              <w:rPr>
                <w:rFonts w:ascii="Arial" w:hAnsi="Arial"/>
                <w:sz w:val="12"/>
              </w:rPr>
              <w:t xml:space="preserve"> </w:t>
            </w:r>
            <w:r w:rsidR="00400A73">
              <w:rPr>
                <w:rFonts w:ascii="Arial" w:hAnsi="Arial"/>
                <w:sz w:val="12"/>
              </w:rPr>
              <w:t>SHIP</w:t>
            </w:r>
            <w:r w:rsidR="00886A6C">
              <w:rPr>
                <w:rFonts w:ascii="Arial" w:hAnsi="Arial"/>
                <w:sz w:val="12"/>
              </w:rPr>
              <w:t>’</w:t>
            </w:r>
            <w:r w:rsidR="00400A73">
              <w:rPr>
                <w:rFonts w:ascii="Arial" w:hAnsi="Arial"/>
                <w:sz w:val="12"/>
              </w:rPr>
              <w:t>S COMMANDING OFFICER SIGNATURE LEGIBLY PRINTED, TYPED OR STAMPED NAME &amp; GRADE/RANK</w:t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</w:r>
            <w:r w:rsidR="00400A73">
              <w:rPr>
                <w:rFonts w:ascii="Arial" w:hAnsi="Arial"/>
                <w:sz w:val="12"/>
              </w:rPr>
              <w:tab/>
              <w:t xml:space="preserve">DATE </w:t>
            </w:r>
          </w:p>
          <w:p w14:paraId="7CE2808D" w14:textId="77777777" w:rsidR="00400A73" w:rsidRDefault="00400A73" w:rsidP="00956250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spacing w:before="0" w:after="0" w:line="216" w:lineRule="auto"/>
              <w:rPr>
                <w:rFonts w:ascii="Arial" w:hAnsi="Arial"/>
                <w:sz w:val="12"/>
              </w:rPr>
            </w:pPr>
          </w:p>
        </w:tc>
      </w:tr>
    </w:tbl>
    <w:p w14:paraId="2FBC8472" w14:textId="0BDBB160" w:rsidR="00400A73" w:rsidRDefault="00400A73" w:rsidP="001D11AB">
      <w:pPr>
        <w:pStyle w:val="Heading3"/>
        <w:keepNext w:val="0"/>
        <w:rPr>
          <w:snapToGrid/>
        </w:rPr>
      </w:pPr>
    </w:p>
    <w:sectPr w:rsidR="00400A73" w:rsidSect="001D11AB">
      <w:headerReference w:type="even" r:id="rId8"/>
      <w:footerReference w:type="even" r:id="rId9"/>
      <w:pgSz w:w="12240" w:h="15840" w:code="1"/>
      <w:pgMar w:top="1440" w:right="1440" w:bottom="1440" w:left="1440" w:header="720" w:footer="720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816C" w14:textId="77777777" w:rsidR="009E21BE" w:rsidRDefault="009E21BE">
      <w:r>
        <w:separator/>
      </w:r>
    </w:p>
  </w:endnote>
  <w:endnote w:type="continuationSeparator" w:id="0">
    <w:p w14:paraId="2194E05A" w14:textId="77777777" w:rsidR="009E21BE" w:rsidRDefault="009E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D6FB" w14:textId="5D32C482" w:rsidR="00B12B48" w:rsidRDefault="00B12B48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D8BD" w14:textId="77777777" w:rsidR="009E21BE" w:rsidRDefault="009E21BE">
      <w:r>
        <w:separator/>
      </w:r>
    </w:p>
  </w:footnote>
  <w:footnote w:type="continuationSeparator" w:id="0">
    <w:p w14:paraId="3F5E9D6D" w14:textId="77777777" w:rsidR="009E21BE" w:rsidRDefault="009E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F1F9" w14:textId="79997695" w:rsidR="00B12B48" w:rsidRDefault="00B12B48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4.6pt;height:384.6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"/>
  </w:num>
  <w:num w:numId="4">
    <w:abstractNumId w:val="31"/>
  </w:num>
  <w:num w:numId="5">
    <w:abstractNumId w:val="33"/>
  </w:num>
  <w:num w:numId="6">
    <w:abstractNumId w:val="8"/>
  </w:num>
  <w:num w:numId="7">
    <w:abstractNumId w:val="4"/>
  </w:num>
  <w:num w:numId="8">
    <w:abstractNumId w:val="34"/>
  </w:num>
  <w:num w:numId="9">
    <w:abstractNumId w:val="19"/>
  </w:num>
  <w:num w:numId="10">
    <w:abstractNumId w:val="7"/>
  </w:num>
  <w:num w:numId="11">
    <w:abstractNumId w:val="27"/>
  </w:num>
  <w:num w:numId="12">
    <w:abstractNumId w:val="36"/>
  </w:num>
  <w:num w:numId="13">
    <w:abstractNumId w:val="18"/>
  </w:num>
  <w:num w:numId="14">
    <w:abstractNumId w:val="11"/>
  </w:num>
  <w:num w:numId="15">
    <w:abstractNumId w:val="13"/>
  </w:num>
  <w:num w:numId="16">
    <w:abstractNumId w:val="6"/>
  </w:num>
  <w:num w:numId="17">
    <w:abstractNumId w:val="20"/>
  </w:num>
  <w:num w:numId="18">
    <w:abstractNumId w:val="0"/>
  </w:num>
  <w:num w:numId="19">
    <w:abstractNumId w:val="26"/>
  </w:num>
  <w:num w:numId="20">
    <w:abstractNumId w:val="3"/>
  </w:num>
  <w:num w:numId="21">
    <w:abstractNumId w:val="37"/>
  </w:num>
  <w:num w:numId="22">
    <w:abstractNumId w:val="10"/>
  </w:num>
  <w:num w:numId="23">
    <w:abstractNumId w:val="32"/>
  </w:num>
  <w:num w:numId="24">
    <w:abstractNumId w:val="25"/>
  </w:num>
  <w:num w:numId="25">
    <w:abstractNumId w:val="22"/>
  </w:num>
  <w:num w:numId="26">
    <w:abstractNumId w:val="9"/>
  </w:num>
  <w:num w:numId="27">
    <w:abstractNumId w:val="14"/>
  </w:num>
  <w:num w:numId="28">
    <w:abstractNumId w:val="12"/>
  </w:num>
  <w:num w:numId="29">
    <w:abstractNumId w:val="5"/>
  </w:num>
  <w:num w:numId="30">
    <w:abstractNumId w:val="24"/>
  </w:num>
  <w:num w:numId="31">
    <w:abstractNumId w:val="28"/>
  </w:num>
  <w:num w:numId="32">
    <w:abstractNumId w:val="15"/>
  </w:num>
  <w:num w:numId="33">
    <w:abstractNumId w:val="23"/>
  </w:num>
  <w:num w:numId="34">
    <w:abstractNumId w:val="16"/>
  </w:num>
  <w:num w:numId="35">
    <w:abstractNumId w:val="35"/>
  </w:num>
  <w:num w:numId="36">
    <w:abstractNumId w:val="17"/>
  </w:num>
  <w:num w:numId="37">
    <w:abstractNumId w:val="29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D5B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61FC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454"/>
    <w:rsid w:val="000F6AD0"/>
    <w:rsid w:val="000F6D6E"/>
    <w:rsid w:val="00100795"/>
    <w:rsid w:val="001036E0"/>
    <w:rsid w:val="00107621"/>
    <w:rsid w:val="00110B52"/>
    <w:rsid w:val="001153AE"/>
    <w:rsid w:val="00116979"/>
    <w:rsid w:val="001201A2"/>
    <w:rsid w:val="00122348"/>
    <w:rsid w:val="00122378"/>
    <w:rsid w:val="0012447E"/>
    <w:rsid w:val="00126360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3DC9"/>
    <w:rsid w:val="00165C7D"/>
    <w:rsid w:val="0016614C"/>
    <w:rsid w:val="00167B88"/>
    <w:rsid w:val="00170A98"/>
    <w:rsid w:val="00170AC3"/>
    <w:rsid w:val="001747A9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11AB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C7A"/>
    <w:rsid w:val="00244E84"/>
    <w:rsid w:val="002472C9"/>
    <w:rsid w:val="00247A89"/>
    <w:rsid w:val="00250D72"/>
    <w:rsid w:val="0025736D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204A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129"/>
    <w:rsid w:val="003A0DBD"/>
    <w:rsid w:val="003A1211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981"/>
    <w:rsid w:val="00521C59"/>
    <w:rsid w:val="005223D4"/>
    <w:rsid w:val="005228A2"/>
    <w:rsid w:val="00522D5E"/>
    <w:rsid w:val="00523B91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3009"/>
    <w:rsid w:val="0054761A"/>
    <w:rsid w:val="005523F3"/>
    <w:rsid w:val="00552C66"/>
    <w:rsid w:val="00553994"/>
    <w:rsid w:val="005542CE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9AC"/>
    <w:rsid w:val="005C4771"/>
    <w:rsid w:val="005C496B"/>
    <w:rsid w:val="005C4A3E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27E5"/>
    <w:rsid w:val="006A42C9"/>
    <w:rsid w:val="006A5112"/>
    <w:rsid w:val="006A7B00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6626"/>
    <w:rsid w:val="00777F7E"/>
    <w:rsid w:val="00782DA3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E0F37"/>
    <w:rsid w:val="009E0FB3"/>
    <w:rsid w:val="009E21BE"/>
    <w:rsid w:val="009E681B"/>
    <w:rsid w:val="009F007E"/>
    <w:rsid w:val="009F0344"/>
    <w:rsid w:val="009F173D"/>
    <w:rsid w:val="009F1E68"/>
    <w:rsid w:val="009F297D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37C34"/>
    <w:rsid w:val="00A43204"/>
    <w:rsid w:val="00A44C84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11D2"/>
    <w:rsid w:val="00AA3972"/>
    <w:rsid w:val="00AA69AD"/>
    <w:rsid w:val="00AA7857"/>
    <w:rsid w:val="00AB31E1"/>
    <w:rsid w:val="00AB668D"/>
    <w:rsid w:val="00AB7AEE"/>
    <w:rsid w:val="00AC0311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5526"/>
    <w:rsid w:val="00BD797B"/>
    <w:rsid w:val="00BE0F9D"/>
    <w:rsid w:val="00BE1398"/>
    <w:rsid w:val="00BE2C3B"/>
    <w:rsid w:val="00BE342C"/>
    <w:rsid w:val="00BE502D"/>
    <w:rsid w:val="00BE5A6F"/>
    <w:rsid w:val="00BE69AA"/>
    <w:rsid w:val="00BF159B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2D27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6394D"/>
    <w:rsid w:val="00C64428"/>
    <w:rsid w:val="00C67AB3"/>
    <w:rsid w:val="00C67F28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76C6"/>
    <w:rsid w:val="00D31CBB"/>
    <w:rsid w:val="00D32684"/>
    <w:rsid w:val="00D34696"/>
    <w:rsid w:val="00D34CB9"/>
    <w:rsid w:val="00D43C7C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701CA"/>
    <w:rsid w:val="00D707E9"/>
    <w:rsid w:val="00D70F8B"/>
    <w:rsid w:val="00D7272A"/>
    <w:rsid w:val="00D73857"/>
    <w:rsid w:val="00D76158"/>
    <w:rsid w:val="00D77CF1"/>
    <w:rsid w:val="00D80EA2"/>
    <w:rsid w:val="00D80F1F"/>
    <w:rsid w:val="00D828B7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410EF"/>
    <w:rsid w:val="00F43C74"/>
    <w:rsid w:val="00F44738"/>
    <w:rsid w:val="00F4510C"/>
    <w:rsid w:val="00F45377"/>
    <w:rsid w:val="00F45EC0"/>
    <w:rsid w:val="00F4740B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12C1-8AC4-42C4-B106-F9E359E7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Morrissette, James J CTR (USA)</cp:lastModifiedBy>
  <cp:revision>3</cp:revision>
  <cp:lastPrinted>2019-01-25T17:26:00Z</cp:lastPrinted>
  <dcterms:created xsi:type="dcterms:W3CDTF">2023-12-12T13:44:00Z</dcterms:created>
  <dcterms:modified xsi:type="dcterms:W3CDTF">2023-12-12T13:45:00Z</dcterms:modified>
</cp:coreProperties>
</file>