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36"/>
        <w:gridCol w:w="19"/>
        <w:gridCol w:w="587"/>
        <w:gridCol w:w="369"/>
        <w:gridCol w:w="462"/>
        <w:gridCol w:w="503"/>
        <w:gridCol w:w="101"/>
        <w:gridCol w:w="396"/>
        <w:gridCol w:w="95"/>
        <w:gridCol w:w="31"/>
        <w:gridCol w:w="6"/>
        <w:gridCol w:w="204"/>
        <w:gridCol w:w="468"/>
        <w:gridCol w:w="139"/>
        <w:gridCol w:w="841"/>
        <w:gridCol w:w="42"/>
        <w:gridCol w:w="778"/>
        <w:gridCol w:w="116"/>
        <w:gridCol w:w="492"/>
        <w:gridCol w:w="67"/>
        <w:gridCol w:w="165"/>
        <w:gridCol w:w="134"/>
        <w:gridCol w:w="7"/>
        <w:gridCol w:w="353"/>
        <w:gridCol w:w="227"/>
        <w:gridCol w:w="6"/>
        <w:gridCol w:w="233"/>
        <w:gridCol w:w="600"/>
        <w:gridCol w:w="120"/>
        <w:gridCol w:w="1079"/>
        <w:gridCol w:w="739"/>
      </w:tblGrid>
      <w:tr w:rsidR="00C049CA" w:rsidRPr="00C049CA" w:rsidTr="00D33E94">
        <w:trPr>
          <w:cantSplit/>
          <w:trHeight w:val="233"/>
        </w:trPr>
        <w:tc>
          <w:tcPr>
            <w:tcW w:w="5850" w:type="dxa"/>
            <w:gridSpan w:val="18"/>
            <w:vMerge w:val="restart"/>
            <w:tcBorders>
              <w:top w:val="nil"/>
              <w:left w:val="nil"/>
            </w:tcBorders>
          </w:tcPr>
          <w:p w:rsidR="00C049CA" w:rsidRPr="00C049CA" w:rsidRDefault="00C049CA" w:rsidP="00C049CA">
            <w:pPr>
              <w:tabs>
                <w:tab w:val="center" w:pos="23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Cs w:val="20"/>
              </w:rPr>
              <w:br w:type="page"/>
            </w:r>
            <w:r w:rsidRPr="00C049CA">
              <w:rPr>
                <w:rFonts w:ascii="Times New Roman" w:eastAsia="Times New Roman" w:hAnsi="Times New Roman" w:cs="Times New Roman"/>
                <w:snapToGrid w:val="0"/>
                <w:szCs w:val="20"/>
              </w:rPr>
              <w:br w:type="page"/>
            </w:r>
            <w:r w:rsidRPr="00C049CA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  <w:t>STRUCTURAL DEFECT RECORD</w:t>
            </w:r>
          </w:p>
          <w:p w:rsidR="00C049CA" w:rsidRPr="00C049CA" w:rsidRDefault="00C049CA" w:rsidP="00C049CA">
            <w:pPr>
              <w:tabs>
                <w:tab w:val="left" w:pos="162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bookmarkStart w:id="0" w:name="QA20BptC"/>
            <w:r w:rsidRPr="00C049CA">
              <w:rPr>
                <w:rFonts w:ascii="Times New Roman" w:eastAsia="Times New Roman" w:hAnsi="Times New Roman" w:cs="Times New Roman"/>
                <w:snapToGrid w:val="0"/>
                <w:szCs w:val="20"/>
              </w:rPr>
              <w:t>QA FORM 20B</w:t>
            </w:r>
            <w:r w:rsidRPr="00C049CA">
              <w:rPr>
                <w:rFonts w:ascii="Times New Roman" w:eastAsia="Times New Roman" w:hAnsi="Times New Roman" w:cs="Times New Roman"/>
                <w:snapToGrid w:val="0"/>
                <w:szCs w:val="20"/>
              </w:rPr>
              <w:tab/>
              <w:t>(PART C)</w:t>
            </w:r>
            <w:bookmarkEnd w:id="0"/>
            <w:r w:rsidRPr="00C049CA">
              <w:rPr>
                <w:rFonts w:ascii="Times New Roman" w:eastAsia="Times New Roman" w:hAnsi="Times New Roman" w:cs="Times New Roman"/>
                <w:snapToGrid w:val="0"/>
                <w:szCs w:val="20"/>
              </w:rPr>
              <w:tab/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1.  JOINT NO.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2.  SHEET        OF</w:t>
            </w:r>
          </w:p>
        </w:tc>
      </w:tr>
      <w:tr w:rsidR="00C049CA" w:rsidRPr="00C049CA" w:rsidTr="00D33E94">
        <w:trPr>
          <w:cantSplit/>
          <w:trHeight w:val="70"/>
        </w:trPr>
        <w:tc>
          <w:tcPr>
            <w:tcW w:w="5850" w:type="dxa"/>
            <w:gridSpan w:val="18"/>
            <w:vMerge/>
            <w:tcBorders>
              <w:left w:val="nil"/>
            </w:tcBorders>
          </w:tcPr>
          <w:p w:rsidR="00C049CA" w:rsidRPr="00C049CA" w:rsidRDefault="00C049CA" w:rsidP="00C049CA">
            <w:pPr>
              <w:tabs>
                <w:tab w:val="center" w:pos="23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2400" w:type="dxa"/>
            <w:gridSpan w:val="11"/>
            <w:tcBorders>
              <w:top w:val="nil"/>
              <w:bottom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938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  <w:trHeight w:val="103"/>
        </w:trPr>
        <w:tc>
          <w:tcPr>
            <w:tcW w:w="324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3.  SHIP                            HULL NO.</w:t>
            </w:r>
          </w:p>
        </w:tc>
        <w:tc>
          <w:tcPr>
            <w:tcW w:w="2604" w:type="dxa"/>
            <w:gridSpan w:val="9"/>
            <w:tcBorders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4.  JCN</w:t>
            </w:r>
          </w:p>
        </w:tc>
        <w:tc>
          <w:tcPr>
            <w:tcW w:w="4338" w:type="dxa"/>
            <w:gridSpan w:val="14"/>
            <w:tcBorders>
              <w:bottom w:val="nil"/>
              <w:right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5.  CWP/REC:               </w:t>
            </w:r>
          </w:p>
        </w:tc>
      </w:tr>
      <w:tr w:rsidR="00C049CA" w:rsidRPr="00C049CA" w:rsidTr="00D33E94">
        <w:trPr>
          <w:cantSplit/>
          <w:trHeight w:val="187"/>
        </w:trPr>
        <w:tc>
          <w:tcPr>
            <w:tcW w:w="3246" w:type="dxa"/>
            <w:gridSpan w:val="9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604" w:type="dxa"/>
            <w:gridSpan w:val="9"/>
            <w:tcBorders>
              <w:top w:val="nil"/>
              <w:bottom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4338" w:type="dxa"/>
            <w:gridSpan w:val="1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YES                       </w: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NO</w:t>
            </w: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6.  METHOD OF REJECTED INSPECTION: 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 PT   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 MT   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 UT   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VT   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RT   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 xml:space="preserve"> OTHER (SPECIFY):</w:t>
            </w: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>7.  DESCRIPTION OF DEFICIENCY (NUMBER EACH DEFICIENCY WITH AN INDICATION NUMBER):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SEE REPORT NO.</w:t>
            </w:r>
          </w:p>
        </w:tc>
      </w:tr>
      <w:tr w:rsidR="00C049CA" w:rsidRPr="00C049CA" w:rsidTr="00D33E94">
        <w:trPr>
          <w:cantSplit/>
        </w:trPr>
        <w:tc>
          <w:tcPr>
            <w:tcW w:w="3582" w:type="dxa"/>
            <w:gridSpan w:val="1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>8.  ALL AREAS REQUIRING INSPECTIONS ARE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SATISFACTORY EXCEPT AS NOTED IN BLOCK 7</w:t>
            </w:r>
          </w:p>
        </w:tc>
        <w:tc>
          <w:tcPr>
            <w:tcW w:w="6606" w:type="dxa"/>
            <w:gridSpan w:val="19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INSPECTOR (SIGNATURE/DATE):</w:t>
            </w: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6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REPAIR</w:t>
            </w: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9.  NDT EQUPMENT (FOR ET OR MT, RECORD SERIAL # OR MANF &amp; MODEL NO.) (FOR MT BY YOKE, ENTER “YOKE”, FOR PT, ENTER TYPE OF LIQUID PENETRANT).</w:t>
            </w:r>
          </w:p>
        </w:tc>
      </w:tr>
      <w:tr w:rsidR="00C049CA" w:rsidRPr="00C049CA" w:rsidTr="00D33E94">
        <w:trPr>
          <w:cantSplit/>
        </w:trPr>
        <w:tc>
          <w:tcPr>
            <w:tcW w:w="337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A:</w:t>
            </w:r>
          </w:p>
        </w:tc>
        <w:tc>
          <w:tcPr>
            <w:tcW w:w="345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B: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C:</w:t>
            </w:r>
          </w:p>
        </w:tc>
      </w:tr>
      <w:tr w:rsidR="00C049CA" w:rsidRPr="00C049CA" w:rsidTr="00D33E94">
        <w:trPr>
          <w:cantSplit/>
          <w:trHeight w:val="31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10.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IND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NO.</w:t>
            </w:r>
          </w:p>
        </w:tc>
        <w:tc>
          <w:tcPr>
            <w:tcW w:w="23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11. DEFECT REMOVAL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(SIGNATURE/DATE)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12.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NDT</w:t>
            </w: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13.  NDT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EQUIP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LTR</w:t>
            </w:r>
          </w:p>
        </w:tc>
        <w:tc>
          <w:tcPr>
            <w:tcW w:w="27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14.  REASON FOR REJECT OR EXCAVATION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(LENGTH, WIDTH, DEPTH)</w:t>
            </w:r>
          </w:p>
        </w:tc>
        <w:tc>
          <w:tcPr>
            <w:tcW w:w="33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15.  FINAL NDT FOR DEFECT REMOVAL. ENTER “A”, “R” OR “W”.  SEE BLOCK INSTRUCTIONS.</w:t>
            </w:r>
          </w:p>
        </w:tc>
      </w:tr>
      <w:tr w:rsidR="00C049CA" w:rsidRPr="00C049CA" w:rsidTr="00D33E94">
        <w:trPr>
          <w:cantSplit/>
          <w:trHeight w:val="70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SIGNATURE/DATE</w:t>
            </w:r>
          </w:p>
        </w:tc>
      </w:tr>
      <w:tr w:rsidR="00C049CA" w:rsidRPr="00C049CA" w:rsidTr="00D33E94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20"/>
              </w:rPr>
              <w:t>(</w: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SEE ADDITIONAL STRUCTURAL DEFECT RECORD)</w:t>
            </w: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WELD HISTORY</w:t>
            </w:r>
          </w:p>
        </w:tc>
      </w:tr>
      <w:tr w:rsidR="00C049CA" w:rsidRPr="00C049CA" w:rsidTr="00D33E94">
        <w:trPr>
          <w:cantSplit/>
        </w:trPr>
        <w:tc>
          <w:tcPr>
            <w:tcW w:w="2850" w:type="dxa"/>
            <w:gridSpan w:val="8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16.  WELD PROCEDURE, REV., CH, AND TECHNIQUE SHEETS: </w: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SAME AS ORIGINAL</w:t>
            </w:r>
          </w:p>
        </w:tc>
        <w:tc>
          <w:tcPr>
            <w:tcW w:w="3840" w:type="dxa"/>
            <w:gridSpan w:val="14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60" w:type="dxa"/>
            <w:gridSpan w:val="6"/>
            <w:tcBorders>
              <w:right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17.  MIN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PREHEAT: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079" w:type="dxa"/>
            <w:tcBorders>
              <w:right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18.  MAX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INTERPASS:</w:t>
            </w:r>
          </w:p>
        </w:tc>
        <w:tc>
          <w:tcPr>
            <w:tcW w:w="739" w:type="dxa"/>
            <w:tcBorders>
              <w:left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  <w:trHeight w:val="70"/>
        </w:trPr>
        <w:tc>
          <w:tcPr>
            <w:tcW w:w="10188" w:type="dxa"/>
            <w:gridSpan w:val="3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19.  WELD FILLER MATERIAL (WELDER) ENTER TRACEABLE FILLER MARKING (MIC NO.)</w:t>
            </w:r>
          </w:p>
        </w:tc>
      </w:tr>
      <w:tr w:rsidR="00C049CA" w:rsidRPr="00C049CA" w:rsidTr="00D33E94">
        <w:trPr>
          <w:cantSplit/>
          <w:trHeight w:val="140"/>
        </w:trPr>
        <w:tc>
          <w:tcPr>
            <w:tcW w:w="809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LETTER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GRADE/TYPE</w:t>
            </w:r>
          </w:p>
        </w:tc>
        <w:tc>
          <w:tcPr>
            <w:tcW w:w="2826" w:type="dxa"/>
            <w:gridSpan w:val="11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MIC NO.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LETTER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GRADE/TYPE</w:t>
            </w:r>
          </w:p>
        </w:tc>
        <w:tc>
          <w:tcPr>
            <w:tcW w:w="2777" w:type="dxa"/>
            <w:gridSpan w:val="6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MIC NO.</w:t>
            </w:r>
          </w:p>
        </w:tc>
      </w:tr>
      <w:tr w:rsidR="00C049CA" w:rsidRPr="00C049CA" w:rsidTr="00D33E94">
        <w:trPr>
          <w:cantSplit/>
          <w:trHeight w:val="266"/>
        </w:trPr>
        <w:tc>
          <w:tcPr>
            <w:tcW w:w="809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t>A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</w:p>
        </w:tc>
        <w:tc>
          <w:tcPr>
            <w:tcW w:w="2826" w:type="dxa"/>
            <w:gridSpan w:val="11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t>C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7" w:type="dxa"/>
            <w:gridSpan w:val="6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  <w:trHeight w:val="313"/>
        </w:trPr>
        <w:tc>
          <w:tcPr>
            <w:tcW w:w="809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t>B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</w:p>
        </w:tc>
        <w:tc>
          <w:tcPr>
            <w:tcW w:w="2826" w:type="dxa"/>
            <w:gridSpan w:val="11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t>D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7" w:type="dxa"/>
            <w:gridSpan w:val="6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  <w:trHeight w:val="82"/>
        </w:trPr>
        <w:tc>
          <w:tcPr>
            <w:tcW w:w="10188" w:type="dxa"/>
            <w:gridSpan w:val="32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20.  PHASE LETTER KEY:  </w: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0"/>
                <w:szCs w:val="20"/>
              </w:rPr>
              <w:t>F=BUILDUP OF BASE MATERIAL FOR FIT-UP; W=TACKING OR WELDING JOINT; BG=BACKGOUGE WORKMANSHIP SAT. (VERIFY BG NDT PRIOR TO WELD IF REQD)</w:t>
            </w:r>
          </w:p>
        </w:tc>
      </w:tr>
      <w:tr w:rsidR="00C049CA" w:rsidRPr="00C049CA" w:rsidTr="00D33E94">
        <w:trPr>
          <w:cantSplit/>
          <w:trHeight w:val="277"/>
        </w:trPr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21.  IND NO.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22.  PHASE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LETTER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23.  FILLER LETTER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24.  PREHEAT &amp; INTERPASS TEMP</w:t>
            </w:r>
          </w:p>
        </w:tc>
        <w:tc>
          <w:tcPr>
            <w:tcW w:w="32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25.  WELDER   (SIGNATURE/DATE)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26.  REMARKS</w:t>
            </w:r>
          </w:p>
        </w:tc>
      </w:tr>
      <w:tr w:rsidR="00C049CA" w:rsidRPr="00C049CA" w:rsidTr="00D33E94">
        <w:trPr>
          <w:cantSplit/>
          <w:trHeight w:val="93"/>
        </w:trPr>
        <w:tc>
          <w:tcPr>
            <w:tcW w:w="828" w:type="dxa"/>
            <w:gridSpan w:val="3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SAT</w:t>
            </w:r>
          </w:p>
        </w:tc>
        <w:tc>
          <w:tcPr>
            <w:tcW w:w="3222" w:type="dxa"/>
            <w:gridSpan w:val="11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2777" w:type="dxa"/>
            <w:gridSpan w:val="6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  <w:trHeight w:val="176"/>
        </w:trPr>
        <w:tc>
          <w:tcPr>
            <w:tcW w:w="828" w:type="dxa"/>
            <w:gridSpan w:val="3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56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65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SAT</w:t>
            </w:r>
          </w:p>
        </w:tc>
        <w:tc>
          <w:tcPr>
            <w:tcW w:w="3222" w:type="dxa"/>
            <w:gridSpan w:val="11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2777" w:type="dxa"/>
            <w:gridSpan w:val="6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  <w:trHeight w:val="96"/>
        </w:trPr>
        <w:tc>
          <w:tcPr>
            <w:tcW w:w="828" w:type="dxa"/>
            <w:gridSpan w:val="3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56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65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SAT</w:t>
            </w:r>
          </w:p>
        </w:tc>
        <w:tc>
          <w:tcPr>
            <w:tcW w:w="3222" w:type="dxa"/>
            <w:gridSpan w:val="11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2777" w:type="dxa"/>
            <w:gridSpan w:val="6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  <w:trHeight w:val="70"/>
        </w:trPr>
        <w:tc>
          <w:tcPr>
            <w:tcW w:w="828" w:type="dxa"/>
            <w:gridSpan w:val="3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56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65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SAT</w:t>
            </w:r>
          </w:p>
        </w:tc>
        <w:tc>
          <w:tcPr>
            <w:tcW w:w="3222" w:type="dxa"/>
            <w:gridSpan w:val="11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2777" w:type="dxa"/>
            <w:gridSpan w:val="6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  <w:trHeight w:val="108"/>
        </w:trPr>
        <w:tc>
          <w:tcPr>
            <w:tcW w:w="828" w:type="dxa"/>
            <w:gridSpan w:val="3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56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65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SAT</w:t>
            </w:r>
          </w:p>
        </w:tc>
        <w:tc>
          <w:tcPr>
            <w:tcW w:w="3222" w:type="dxa"/>
            <w:gridSpan w:val="11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2777" w:type="dxa"/>
            <w:gridSpan w:val="6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  <w:trHeight w:val="70"/>
        </w:trPr>
        <w:tc>
          <w:tcPr>
            <w:tcW w:w="828" w:type="dxa"/>
            <w:gridSpan w:val="3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56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965" w:type="dxa"/>
            <w:gridSpan w:val="2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 SAT</w:t>
            </w:r>
          </w:p>
        </w:tc>
        <w:tc>
          <w:tcPr>
            <w:tcW w:w="3222" w:type="dxa"/>
            <w:gridSpan w:val="11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2777" w:type="dxa"/>
            <w:gridSpan w:val="6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 xml:space="preserve"> (SEE ADDITIONAL STRUCTURAL DEFECT RECORD)</w:t>
            </w:r>
          </w:p>
        </w:tc>
      </w:tr>
      <w:tr w:rsidR="00C049CA" w:rsidRPr="00C049CA" w:rsidTr="00D33E94">
        <w:trPr>
          <w:cantSplit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5"/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>27.  IND NO(S).</w:t>
            </w:r>
          </w:p>
        </w:tc>
        <w:tc>
          <w:tcPr>
            <w:tcW w:w="3615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5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z w:val="12"/>
                <w:szCs w:val="20"/>
              </w:rPr>
              <w:t>28.  COMPLETE &amp; READY FOR NDT - CRAFTSMAN (SIGNATURE/DATE)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5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z w:val="12"/>
                <w:szCs w:val="20"/>
              </w:rPr>
              <w:t>27.  IND NO(S).</w:t>
            </w:r>
          </w:p>
        </w:tc>
        <w:tc>
          <w:tcPr>
            <w:tcW w:w="373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utlineLvl w:val="5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z w:val="12"/>
                <w:szCs w:val="20"/>
              </w:rPr>
              <w:t>28.  COMPLETE &amp; READY FOR NDT - CRAFTSMAN (SIGNATURE/DATE)</w:t>
            </w:r>
          </w:p>
        </w:tc>
      </w:tr>
      <w:tr w:rsidR="00C049CA" w:rsidRPr="00C049CA" w:rsidTr="00D33E94">
        <w:trPr>
          <w:cantSplit/>
        </w:trPr>
        <w:tc>
          <w:tcPr>
            <w:tcW w:w="141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3615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  <w:highlight w:val="yellow"/>
              </w:rPr>
            </w:pPr>
          </w:p>
        </w:tc>
        <w:tc>
          <w:tcPr>
            <w:tcW w:w="3730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  <w:highlight w:val="yellow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left w:val="single" w:sz="4" w:space="0" w:color="auto"/>
            </w:tcBorders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REQUIRED NDT</w:t>
            </w: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29.  IND NO.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30.  REQD NDT (TYPE &amp; METHOD)</w:t>
            </w:r>
          </w:p>
        </w:tc>
        <w:tc>
          <w:tcPr>
            <w:tcW w:w="1557" w:type="dxa"/>
            <w:gridSpan w:val="5"/>
            <w:tcBorders>
              <w:top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31.  NDT &amp; ACCEPTANCE PROCEDURE, REV, CH</w:t>
            </w:r>
          </w:p>
        </w:tc>
        <w:tc>
          <w:tcPr>
            <w:tcW w:w="3184" w:type="dxa"/>
            <w:gridSpan w:val="11"/>
            <w:tcBorders>
              <w:top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32.  NDT RPT/EQPT (FOR ET OR MT, RECORD SERIAL # OF MANF &amp; MODEL NO.) (FOR MT BY YOKE, ENTER “YOKE”).  FOR PT, ENTER TYPE OF LIQUID PENETRANT, FOR RT/UT, ENTER REPORT #</w:t>
            </w:r>
          </w:p>
        </w:tc>
        <w:tc>
          <w:tcPr>
            <w:tcW w:w="892" w:type="dxa"/>
            <w:gridSpan w:val="6"/>
            <w:tcBorders>
              <w:top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spacing w:before="120"/>
              <w:ind w:left="-43" w:right="-43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33.  RESULTS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A OR R</w:t>
            </w: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34.  INSPECTOR (SIGNATURE/DATE)</w:t>
            </w: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184" w:type="dxa"/>
            <w:gridSpan w:val="11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184" w:type="dxa"/>
            <w:gridSpan w:val="11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184" w:type="dxa"/>
            <w:gridSpan w:val="11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184" w:type="dxa"/>
            <w:gridSpan w:val="11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184" w:type="dxa"/>
            <w:gridSpan w:val="11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828" w:type="dxa"/>
            <w:gridSpan w:val="3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3184" w:type="dxa"/>
            <w:gridSpan w:val="11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  <w:instrText xml:space="preserve"> FORMCHECKBOX </w:instrText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  <w:fldChar w:fldCharType="separate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  <w:fldChar w:fldCharType="end"/>
            </w:r>
            <w:r w:rsidRPr="00C049CA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  <w:t xml:space="preserve"> </w:t>
            </w:r>
            <w:r w:rsidRPr="00C049CA">
              <w:rPr>
                <w:rFonts w:ascii="Times New Roman" w:eastAsia="Times New Roman" w:hAnsi="Times New Roman" w:cs="Times New Roman"/>
                <w:bCs/>
                <w:snapToGrid w:val="0"/>
                <w:sz w:val="12"/>
                <w:szCs w:val="20"/>
              </w:rPr>
              <w:t>(</w:t>
            </w: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SEE ADDITIONAL STRUCTURAL DEFECT RECORD)</w:t>
            </w:r>
          </w:p>
        </w:tc>
      </w:tr>
      <w:tr w:rsidR="00C049CA" w:rsidRPr="00C049CA" w:rsidTr="00D33E94">
        <w:trPr>
          <w:cantSplit/>
        </w:trPr>
        <w:tc>
          <w:tcPr>
            <w:tcW w:w="10188" w:type="dxa"/>
            <w:gridSpan w:val="3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r w:rsidRPr="00C049CA"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  <w:t>35.  REMARKS</w:t>
            </w:r>
          </w:p>
          <w:p w:rsid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  <w:bookmarkStart w:id="1" w:name="_GoBack"/>
            <w:bookmarkEnd w:id="1"/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  <w:p w:rsidR="00C049CA" w:rsidRPr="00C049CA" w:rsidRDefault="00C049CA" w:rsidP="00C049CA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</w:rPr>
            </w:pPr>
          </w:p>
        </w:tc>
      </w:tr>
    </w:tbl>
    <w:p w:rsidR="00C30FB5" w:rsidRDefault="00C30FB5"/>
    <w:sectPr w:rsidR="00C30FB5" w:rsidSect="00C049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CA"/>
    <w:rsid w:val="000B11C4"/>
    <w:rsid w:val="001719A9"/>
    <w:rsid w:val="001920D3"/>
    <w:rsid w:val="001D2A39"/>
    <w:rsid w:val="0029402E"/>
    <w:rsid w:val="003D13D3"/>
    <w:rsid w:val="00426DF1"/>
    <w:rsid w:val="006A0107"/>
    <w:rsid w:val="007310BB"/>
    <w:rsid w:val="007C54B0"/>
    <w:rsid w:val="00812483"/>
    <w:rsid w:val="008977A7"/>
    <w:rsid w:val="008C6412"/>
    <w:rsid w:val="00A90CB0"/>
    <w:rsid w:val="00BA7E46"/>
    <w:rsid w:val="00BD654D"/>
    <w:rsid w:val="00C049CA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2FCB"/>
  <w15:chartTrackingRefBased/>
  <w15:docId w15:val="{441EE43D-AE43-4690-8C11-E1B6E22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3D13D3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left" w:pos="90"/>
      </w:tabs>
      <w:autoSpaceDE w:val="0"/>
      <w:autoSpaceDN w:val="0"/>
      <w:adjustRightInd w:val="0"/>
      <w:spacing w:before="120"/>
    </w:pPr>
    <w:rPr>
      <w:rFonts w:cs="Arial"/>
      <w:color w:val="000000" w:themeColor="text1"/>
      <w:szCs w:val="20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1</cp:revision>
  <dcterms:created xsi:type="dcterms:W3CDTF">2023-11-14T13:39:00Z</dcterms:created>
  <dcterms:modified xsi:type="dcterms:W3CDTF">2023-11-14T13:40:00Z</dcterms:modified>
</cp:coreProperties>
</file>