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1327"/>
        <w:gridCol w:w="740"/>
        <w:gridCol w:w="1120"/>
        <w:gridCol w:w="407"/>
        <w:gridCol w:w="270"/>
        <w:gridCol w:w="377"/>
        <w:gridCol w:w="629"/>
        <w:gridCol w:w="341"/>
        <w:gridCol w:w="213"/>
        <w:gridCol w:w="949"/>
        <w:gridCol w:w="653"/>
        <w:gridCol w:w="539"/>
        <w:gridCol w:w="988"/>
        <w:gridCol w:w="90"/>
        <w:gridCol w:w="251"/>
        <w:gridCol w:w="180"/>
        <w:gridCol w:w="359"/>
        <w:gridCol w:w="270"/>
        <w:gridCol w:w="557"/>
      </w:tblGrid>
      <w:tr w:rsidR="00400A73" w14:paraId="0879CB72" w14:textId="77777777" w:rsidTr="00A73A4D">
        <w:trPr>
          <w:cantSplit/>
          <w:trHeight w:val="371"/>
          <w:jc w:val="center"/>
        </w:trPr>
        <w:tc>
          <w:tcPr>
            <w:tcW w:w="75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BBAC7B" w14:textId="1A904FD4" w:rsidR="00400A73" w:rsidRDefault="00400A73" w:rsidP="009562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 INSTALLATION RECORD</w:t>
            </w:r>
            <w:r>
              <w:rPr>
                <w:sz w:val="14"/>
                <w:szCs w:val="14"/>
              </w:rPr>
              <w:t xml:space="preserve">                     Planning </w:t>
            </w:r>
            <w:r w:rsidR="002D41F8">
              <w:rPr>
                <w:sz w:val="14"/>
                <w:szCs w:val="14"/>
              </w:rPr>
              <w:t>must</w:t>
            </w:r>
            <w:r>
              <w:rPr>
                <w:sz w:val="14"/>
                <w:szCs w:val="14"/>
              </w:rPr>
              <w:t xml:space="preserve"> fill in blocks identified by a </w:t>
            </w: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sz w:val="14"/>
                <w:szCs w:val="14"/>
              </w:rPr>
              <w:t xml:space="preserve"> prior to issuing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D4958B" w14:textId="77777777" w:rsidR="00400A73" w:rsidRDefault="00400A73" w:rsidP="00956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_____  of  _____</w:t>
            </w:r>
          </w:p>
        </w:tc>
      </w:tr>
      <w:tr w:rsidR="00400A73" w14:paraId="7CC31C4B" w14:textId="77777777" w:rsidTr="00A73A4D">
        <w:trPr>
          <w:cantSplit/>
          <w:trHeight w:hRule="exact" w:val="180"/>
          <w:jc w:val="center"/>
        </w:trPr>
        <w:tc>
          <w:tcPr>
            <w:tcW w:w="7565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7E7A1A" w14:textId="2D5BD019" w:rsidR="00400A73" w:rsidRDefault="00400A73" w:rsidP="00693B08">
            <w:pPr>
              <w:spacing w:before="0" w:after="0"/>
              <w:rPr>
                <w:color w:val="000000"/>
                <w:sz w:val="18"/>
                <w:szCs w:val="18"/>
              </w:rPr>
            </w:pPr>
            <w:bookmarkStart w:id="0" w:name="QA17si"/>
            <w:r>
              <w:rPr>
                <w:color w:val="000000"/>
                <w:sz w:val="18"/>
                <w:szCs w:val="18"/>
              </w:rPr>
              <w:t xml:space="preserve">QA FORM 17SI  </w:t>
            </w:r>
            <w:bookmarkEnd w:id="0"/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1F1F4B" w14:textId="77777777" w:rsidR="00400A73" w:rsidRDefault="00400A73" w:rsidP="00956250">
            <w:pPr>
              <w:spacing w:before="0"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007702" w14:textId="77777777" w:rsidR="00400A73" w:rsidRDefault="00400A73" w:rsidP="00956250">
            <w:pPr>
              <w:spacing w:before="0"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E25DBE" w14:textId="77777777" w:rsidR="00400A73" w:rsidRDefault="00400A73" w:rsidP="00956250">
            <w:pPr>
              <w:spacing w:before="0"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332FF2" w14:textId="77777777" w:rsidR="00400A73" w:rsidRDefault="00400A73" w:rsidP="00956250">
            <w:pPr>
              <w:spacing w:before="0" w:after="0"/>
              <w:jc w:val="center"/>
              <w:rPr>
                <w:sz w:val="23"/>
                <w:szCs w:val="23"/>
              </w:rPr>
            </w:pPr>
          </w:p>
        </w:tc>
      </w:tr>
      <w:tr w:rsidR="00400A73" w14:paraId="4676E0E6" w14:textId="77777777" w:rsidTr="00A73A4D">
        <w:trPr>
          <w:cantSplit/>
          <w:jc w:val="center"/>
        </w:trPr>
        <w:tc>
          <w:tcPr>
            <w:tcW w:w="1327" w:type="dxa"/>
            <w:tcBorders>
              <w:top w:val="single" w:sz="12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14:paraId="64217117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1.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SHIP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auto"/>
            </w:tcBorders>
            <w:tcMar>
              <w:left w:w="72" w:type="dxa"/>
              <w:right w:w="72" w:type="dxa"/>
            </w:tcMar>
          </w:tcPr>
          <w:p w14:paraId="71FC6555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HULL NO.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auto"/>
            </w:tcBorders>
          </w:tcPr>
          <w:p w14:paraId="7AC84FE2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2.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JCN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14:paraId="71AD816B" w14:textId="049B6B94" w:rsidR="00400A73" w:rsidRDefault="00400A73" w:rsidP="00956250">
            <w:pPr>
              <w:pStyle w:val="QAFormBlockTitle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3. </w:t>
            </w:r>
            <w:r w:rsidR="00B65C7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LWC</w:t>
            </w:r>
            <w:r w:rsidR="00AD63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65C7A">
              <w:rPr>
                <w:rFonts w:ascii="Times New Roman" w:hAnsi="Times New Roman"/>
                <w:color w:val="000000"/>
                <w:sz w:val="14"/>
                <w:szCs w:val="14"/>
              </w:rPr>
              <w:t>/</w:t>
            </w:r>
            <w:r w:rsidR="00AD63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SHOP</w:t>
            </w:r>
          </w:p>
        </w:tc>
        <w:tc>
          <w:tcPr>
            <w:tcW w:w="1815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14:paraId="284ACA80" w14:textId="7AC8F7C1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 xml:space="preserve">4. 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CWP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/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REC SER NO.</w:t>
            </w:r>
          </w:p>
        </w:tc>
        <w:tc>
          <w:tcPr>
            <w:tcW w:w="3234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</w:tcPr>
          <w:p w14:paraId="5847683D" w14:textId="7BD24E52" w:rsidR="00400A73" w:rsidRDefault="00400A73" w:rsidP="00AD6361">
            <w:pPr>
              <w:pStyle w:val="QAFormBlockTitle"/>
              <w:ind w:left="210" w:hanging="27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 w:rsidR="00427EEE">
              <w:rPr>
                <w:rFonts w:ascii="Times New Roman" w:hAnsi="Times New Roman"/>
                <w:sz w:val="14"/>
                <w:szCs w:val="14"/>
              </w:rPr>
              <w:t>5.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27EEE">
              <w:rPr>
                <w:rFonts w:ascii="Times New Roman" w:hAnsi="Times New Roman"/>
                <w:sz w:val="14"/>
                <w:szCs w:val="14"/>
              </w:rPr>
              <w:t xml:space="preserve"> SYSTEM/</w:t>
            </w:r>
            <w:r>
              <w:rPr>
                <w:rFonts w:ascii="Times New Roman" w:hAnsi="Times New Roman"/>
                <w:sz w:val="14"/>
                <w:szCs w:val="14"/>
              </w:rPr>
              <w:t>COMPONENT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/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ROTATABLE POOL NO.</w:t>
            </w:r>
          </w:p>
        </w:tc>
      </w:tr>
      <w:tr w:rsidR="00400A73" w14:paraId="0BC6CAC0" w14:textId="77777777" w:rsidTr="00A73A4D">
        <w:trPr>
          <w:cantSplit/>
          <w:trHeight w:val="320"/>
          <w:jc w:val="center"/>
        </w:trPr>
        <w:tc>
          <w:tcPr>
            <w:tcW w:w="132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99EB13E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2819F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39264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83FA2A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21166A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65D5C6" w14:textId="77777777" w:rsidR="00400A73" w:rsidRDefault="00400A73" w:rsidP="00AD6361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6F78865F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5CD59B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6. 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C2C3E">
              <w:rPr>
                <w:rFonts w:ascii="Times New Roman" w:hAnsi="Times New Roman"/>
                <w:sz w:val="14"/>
                <w:szCs w:val="14"/>
              </w:rPr>
              <w:t xml:space="preserve">NEW </w:t>
            </w:r>
            <w:r>
              <w:rPr>
                <w:rFonts w:ascii="Times New Roman" w:hAnsi="Times New Roman"/>
                <w:sz w:val="14"/>
                <w:szCs w:val="14"/>
              </w:rPr>
              <w:t>MATERIAL DESCRIPTION</w:t>
            </w:r>
          </w:p>
        </w:tc>
        <w:tc>
          <w:tcPr>
            <w:tcW w:w="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7B71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QTY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799E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LOE</w:t>
            </w:r>
          </w:p>
        </w:tc>
        <w:tc>
          <w:tcPr>
            <w:tcW w:w="53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55486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IDENT (E.G., MIC NO/NSN/TRACEABILITY NO.)</w:t>
            </w:r>
          </w:p>
        </w:tc>
      </w:tr>
      <w:tr w:rsidR="00400A73" w14:paraId="02CE824F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3"/>
          <w:jc w:val="center"/>
        </w:trPr>
        <w:tc>
          <w:tcPr>
            <w:tcW w:w="35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7E7B7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14566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045E1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58AE6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3A11A323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4"/>
          <w:jc w:val="center"/>
        </w:trPr>
        <w:tc>
          <w:tcPr>
            <w:tcW w:w="35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9C1C7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BC829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AA7B4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0AA4A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3EA5E9BC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3594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AC4FC7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D6BDE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0170A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0A0A9FB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144E6D9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260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4AC2E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 xml:space="preserve">7. 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DESCRIPTION OF STUD DATA REQUIREMENTS:</w:t>
            </w:r>
          </w:p>
        </w:tc>
      </w:tr>
      <w:tr w:rsidR="00400A73" w14:paraId="1FBDC119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0"/>
          <w:jc w:val="center"/>
        </w:trPr>
        <w:tc>
          <w:tcPr>
            <w:tcW w:w="31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FCE8CD3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JOINT MAPPING DRAWING &amp; REV</w:t>
            </w:r>
          </w:p>
        </w:tc>
        <w:tc>
          <w:tcPr>
            <w:tcW w:w="31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D4E1F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JOINT NO/JOINT DESCRIPTION</w:t>
            </w:r>
          </w:p>
        </w:tc>
        <w:tc>
          <w:tcPr>
            <w:tcW w:w="38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DAAE26F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REQUIRED STUD DIAMETER AND THREAD SERIES</w:t>
            </w:r>
          </w:p>
        </w:tc>
      </w:tr>
      <w:tr w:rsidR="00400A73" w14:paraId="71C8DB6B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318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5B0D3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7933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F7E9B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1BC868E3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4"/>
          <w:jc w:val="center"/>
        </w:trPr>
        <w:tc>
          <w:tcPr>
            <w:tcW w:w="31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1969347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DETAIL DRAWING &amp; REV</w:t>
            </w:r>
          </w:p>
        </w:tc>
        <w:tc>
          <w:tcPr>
            <w:tcW w:w="31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CEAED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STUD PIECE NO.</w:t>
            </w:r>
          </w:p>
        </w:tc>
        <w:tc>
          <w:tcPr>
            <w:tcW w:w="38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ED61A9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>REQUIRED STUD LENGTH</w:t>
            </w:r>
          </w:p>
        </w:tc>
      </w:tr>
      <w:tr w:rsidR="00400A73" w14:paraId="7FE4E8E8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1"/>
          <w:jc w:val="center"/>
        </w:trPr>
        <w:tc>
          <w:tcPr>
            <w:tcW w:w="318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C93CB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CFF3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C8B33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:rsidRPr="00F52794" w14:paraId="508E83D9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  <w:jc w:val="center"/>
        </w:trPr>
        <w:tc>
          <w:tcPr>
            <w:tcW w:w="4870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81421" w14:textId="77777777" w:rsidR="00400A73" w:rsidRPr="00F52794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 w:rsidRPr="00F52794"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 w:rsidRPr="00F52794">
              <w:rPr>
                <w:rFonts w:ascii="Times New Roman" w:hAnsi="Times New Roman"/>
                <w:sz w:val="14"/>
                <w:szCs w:val="14"/>
              </w:rPr>
              <w:t>AUTHORIZED INSTALLATION METHOD:</w:t>
            </w:r>
          </w:p>
          <w:p w14:paraId="15B8F59B" w14:textId="77777777" w:rsidR="00400A73" w:rsidRPr="00F52794" w:rsidRDefault="00A34D3D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 w:rsidRPr="00F5279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00A73" w:rsidRPr="00F5279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400A73" w:rsidRPr="00A73A4D">
              <w:rPr>
                <w:sz w:val="14"/>
                <w:szCs w:val="14"/>
              </w:rPr>
              <w:instrText>_</w:instrText>
            </w:r>
            <w:r w:rsidR="00000000">
              <w:rPr>
                <w:rFonts w:ascii="Times New Roman" w:hAnsi="Times New Roman"/>
                <w:sz w:val="14"/>
                <w:szCs w:val="14"/>
              </w:rPr>
            </w:r>
            <w:r w:rsidR="00000000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F5279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400A73" w:rsidRPr="00F52794">
              <w:rPr>
                <w:rFonts w:ascii="Times New Roman" w:hAnsi="Times New Roman"/>
                <w:sz w:val="14"/>
                <w:szCs w:val="14"/>
              </w:rPr>
              <w:t xml:space="preserve"> CLASS 3 FIT: ANAEROBIC THREAD LOCKING COMPOUND</w:t>
            </w:r>
          </w:p>
          <w:p w14:paraId="73B2F6F3" w14:textId="77777777" w:rsidR="00400A73" w:rsidRPr="009F3F3B" w:rsidRDefault="00A34D3D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 w:rsidRPr="00F5279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00A73" w:rsidRPr="00F5279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400A73" w:rsidRPr="00A73A4D">
              <w:rPr>
                <w:sz w:val="14"/>
                <w:szCs w:val="14"/>
              </w:rPr>
              <w:instrText>_</w:instrText>
            </w:r>
            <w:r w:rsidR="00000000">
              <w:rPr>
                <w:rFonts w:ascii="Times New Roman" w:hAnsi="Times New Roman"/>
                <w:sz w:val="14"/>
                <w:szCs w:val="14"/>
              </w:rPr>
            </w:r>
            <w:r w:rsidR="00000000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F5279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400A73" w:rsidRPr="00F52794">
              <w:rPr>
                <w:rFonts w:ascii="Times New Roman" w:hAnsi="Times New Roman"/>
                <w:sz w:val="14"/>
                <w:szCs w:val="14"/>
              </w:rPr>
              <w:t xml:space="preserve"> CLASS 5 FIT: INTERFERENCE FIT</w:t>
            </w:r>
          </w:p>
        </w:tc>
        <w:tc>
          <w:tcPr>
            <w:tcW w:w="5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8B899" w14:textId="77777777" w:rsidR="00400A73" w:rsidRPr="00F52794" w:rsidRDefault="00400A73" w:rsidP="00AD6361">
            <w:pPr>
              <w:pStyle w:val="QAFormBlockTitle"/>
              <w:ind w:left="70" w:hanging="70"/>
              <w:rPr>
                <w:rFonts w:ascii="Times New Roman" w:hAnsi="Times New Roman"/>
                <w:sz w:val="14"/>
                <w:szCs w:val="14"/>
              </w:rPr>
            </w:pPr>
            <w:r w:rsidRPr="00F52794"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 w:rsidRPr="00F52794">
              <w:rPr>
                <w:rFonts w:ascii="Times New Roman" w:hAnsi="Times New Roman"/>
                <w:sz w:val="14"/>
                <w:szCs w:val="14"/>
              </w:rPr>
              <w:t>REQUIRED MIN BREAKAWAY TORQUE OR STUD SETTING TORQUE (List Torque Reference)</w:t>
            </w:r>
          </w:p>
        </w:tc>
      </w:tr>
      <w:tr w:rsidR="00400A73" w14:paraId="03335215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5"/>
          <w:jc w:val="center"/>
        </w:trPr>
        <w:tc>
          <w:tcPr>
            <w:tcW w:w="4870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4F381" w14:textId="77777777" w:rsidR="00400A73" w:rsidRDefault="00400A73" w:rsidP="00956250">
            <w:pPr>
              <w:rPr>
                <w:sz w:val="13"/>
                <w:szCs w:val="13"/>
              </w:rPr>
            </w:pPr>
          </w:p>
        </w:tc>
        <w:tc>
          <w:tcPr>
            <w:tcW w:w="377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E3CE8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D36E18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 w:rsidR="00A34D3D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>
              <w:instrText>_</w:instrText>
            </w:r>
            <w:r w:rsidR="00000000">
              <w:rPr>
                <w:rFonts w:ascii="Times New Roman" w:hAnsi="Times New Roman"/>
                <w:sz w:val="14"/>
                <w:szCs w:val="14"/>
              </w:rPr>
            </w:r>
            <w:r w:rsidR="00000000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A34D3D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FT-LB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A34D3D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>
              <w:instrText>_</w:instrText>
            </w:r>
            <w:r w:rsidR="00000000">
              <w:rPr>
                <w:rFonts w:ascii="Times New Roman" w:hAnsi="Times New Roman"/>
                <w:sz w:val="14"/>
                <w:szCs w:val="14"/>
              </w:rPr>
            </w:r>
            <w:r w:rsidR="00000000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A34D3D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IN-LB</w:t>
            </w:r>
          </w:p>
        </w:tc>
      </w:tr>
      <w:tr w:rsidR="00400A73" w14:paraId="609020F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260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E0AE6B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8. 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STUD INSTALLATION DOCUMENTATION</w:t>
            </w:r>
          </w:p>
        </w:tc>
      </w:tr>
      <w:tr w:rsidR="00400A73" w14:paraId="5B8959E4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"/>
          <w:jc w:val="center"/>
        </w:trPr>
        <w:tc>
          <w:tcPr>
            <w:tcW w:w="4870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44D1892" w14:textId="319767DB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 xml:space="preserve">REQUIRED ANAEROBIC LOCKING COMPOUND: 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GRADE  </w:t>
            </w:r>
            <w:r w:rsidR="00F52794" w:rsidRPr="009F3F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OR</w:t>
            </w:r>
            <w:proofErr w:type="gramEnd"/>
            <w:r w:rsidR="00F52794" w:rsidRPr="009F3F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MANUFACTURER PRODUCT NUMBER</w:t>
            </w:r>
          </w:p>
        </w:tc>
        <w:tc>
          <w:tcPr>
            <w:tcW w:w="53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CB44A0A" w14:textId="0A266782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ACTUAL ANAEROBIC LOCKING COMPOUND: MANUFACTURER</w:t>
            </w:r>
            <w:r w:rsidR="00EA0120">
              <w:rPr>
                <w:rFonts w:ascii="Times New Roman" w:hAnsi="Times New Roman"/>
                <w:sz w:val="14"/>
                <w:szCs w:val="14"/>
              </w:rPr>
              <w:t xml:space="preserve"> OR PRODUCT NAME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&amp; GRADE</w:t>
            </w:r>
            <w:r w:rsidR="00EA0120">
              <w:rPr>
                <w:rFonts w:ascii="Times New Roman" w:hAnsi="Times New Roman"/>
                <w:sz w:val="14"/>
                <w:szCs w:val="14"/>
              </w:rPr>
              <w:t xml:space="preserve"> OR MANUFACTURER PRODUCT NUMBER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400A73" w14:paraId="6121D368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4"/>
          <w:jc w:val="center"/>
        </w:trPr>
        <w:tc>
          <w:tcPr>
            <w:tcW w:w="20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4A6E33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(Leave blank for class 5 fit)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572635C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05A892E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(Leave blank for class 5 fit)</w:t>
            </w:r>
          </w:p>
        </w:tc>
        <w:tc>
          <w:tcPr>
            <w:tcW w:w="3234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4D6B80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0BFC625E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0"/>
          <w:jc w:val="center"/>
        </w:trPr>
        <w:tc>
          <w:tcPr>
            <w:tcW w:w="4870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B828AD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Times New Roman" w:hAnsi="Times New Roman"/>
                <w:sz w:val="14"/>
                <w:szCs w:val="14"/>
              </w:rPr>
              <w:t xml:space="preserve">REQUIRED STUD STANDOUT &amp; TOLERANCE </w:t>
            </w:r>
          </w:p>
        </w:tc>
        <w:tc>
          <w:tcPr>
            <w:tcW w:w="539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8FD6444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ACTUAL STUD(S) STANDOUT:</w:t>
            </w:r>
          </w:p>
        </w:tc>
      </w:tr>
      <w:tr w:rsidR="00400A73" w14:paraId="54BCA6A8" w14:textId="77777777" w:rsidTr="00A73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2"/>
          <w:jc w:val="center"/>
        </w:trPr>
        <w:tc>
          <w:tcPr>
            <w:tcW w:w="487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66592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1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837F6F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4546E3E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  <w:jc w:val="center"/>
        </w:trPr>
        <w:tc>
          <w:tcPr>
            <w:tcW w:w="1026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5252FF" w14:textId="77777777" w:rsidR="00400A73" w:rsidRDefault="00400A73" w:rsidP="00AD6361">
            <w:pPr>
              <w:pStyle w:val="QAFormBlockTitle"/>
              <w:ind w:left="160" w:hanging="16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9. </w:t>
            </w:r>
            <w:r w:rsidR="00B65C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SKETCH/REMARKS: PROVIDE A SKETCH OF THE FASTENER CIRCLE, SHOWING ALL THE STUDS INSTALLED &amp; ORIENTATION TO COMPONENT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</w:rPr>
              <w:t>(CRAFTSMAN/QAI SUBMIT A DF TO RESOLVE UNSAT DATA)</w:t>
            </w:r>
          </w:p>
        </w:tc>
      </w:tr>
      <w:tr w:rsidR="00400A73" w14:paraId="337046E3" w14:textId="77777777" w:rsidTr="00EA0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46"/>
          <w:jc w:val="center"/>
        </w:trPr>
        <w:tc>
          <w:tcPr>
            <w:tcW w:w="10260" w:type="dxa"/>
            <w:gridSpan w:val="19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BA27BB2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10D19E14" w14:textId="77777777" w:rsidTr="00A73A4D">
        <w:trPr>
          <w:cantSplit/>
          <w:jc w:val="center"/>
        </w:trPr>
        <w:tc>
          <w:tcPr>
            <w:tcW w:w="542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auto"/>
            </w:tcBorders>
          </w:tcPr>
          <w:p w14:paraId="755C4987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CRAFTSMAN SIGNATURE VERIFIES:</w:t>
            </w:r>
          </w:p>
          <w:p w14:paraId="707DC2CA" w14:textId="77777777" w:rsidR="00400A73" w:rsidRDefault="00400A73" w:rsidP="00AD6361">
            <w:pPr>
              <w:pStyle w:val="QAFormBlockTitle"/>
              <w:ind w:left="160" w:hanging="16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1. </w:t>
            </w:r>
            <w:r w:rsidR="00E5697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FASTENER SIZE, LENGTH, AND CLASS OF FIT IS IAW STATED REQUIREMENTS.</w:t>
            </w:r>
          </w:p>
          <w:p w14:paraId="23A6BE3D" w14:textId="77777777" w:rsidR="00400A73" w:rsidRDefault="00400A73" w:rsidP="00AD6361">
            <w:pPr>
              <w:pStyle w:val="QAFormBlockTitle"/>
              <w:ind w:left="160" w:hanging="16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2.</w:t>
            </w:r>
            <w:r w:rsidR="00380EB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5697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MINIMUM BREAKAWAY TORQUE OR STUD SETTING TORQUE IS SATISFACTORY.</w:t>
            </w:r>
          </w:p>
          <w:p w14:paraId="4EDCF191" w14:textId="77777777" w:rsidR="00400A73" w:rsidRDefault="00400A73" w:rsidP="00AD6361">
            <w:pPr>
              <w:pStyle w:val="QAFormBlockTitle"/>
              <w:ind w:left="160" w:hanging="16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 STUD INSTALLATION COMPLIES WITH ALL INSTALLATION REQUIREMENTS.</w:t>
            </w:r>
          </w:p>
          <w:p w14:paraId="0D2C257D" w14:textId="3F7D5DD3" w:rsidR="00400A73" w:rsidRPr="00B33F9C" w:rsidRDefault="00400A73" w:rsidP="00AD6361">
            <w:pPr>
              <w:pStyle w:val="QAFormBlockTitle"/>
              <w:ind w:left="160" w:hanging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4. </w:t>
            </w:r>
            <w:r w:rsidR="00E5697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ALL NEW MATERIAL MEETS SPECIFIED REQUIREMENTS, IS INSTALLED &amp; LISTED ABO</w:t>
            </w:r>
            <w:r w:rsidR="00A20048">
              <w:rPr>
                <w:rFonts w:ascii="Times New Roman" w:hAnsi="Times New Roman"/>
                <w:sz w:val="14"/>
                <w:szCs w:val="14"/>
              </w:rPr>
              <w:t>VE.  MATERIAL NOT LISTED AS NEW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IS EXISTING AND IS ACCEPTABLE FOR RE-USE &amp; IS INSTALLED.</w:t>
            </w:r>
          </w:p>
        </w:tc>
        <w:tc>
          <w:tcPr>
            <w:tcW w:w="3650" w:type="dxa"/>
            <w:gridSpan w:val="7"/>
            <w:tcBorders>
              <w:top w:val="single" w:sz="12" w:space="0" w:color="000000"/>
              <w:left w:val="double" w:sz="6" w:space="0" w:color="auto"/>
              <w:bottom w:val="nil"/>
              <w:right w:val="nil"/>
            </w:tcBorders>
          </w:tcPr>
          <w:p w14:paraId="71A6EFC5" w14:textId="225719A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10. </w:t>
            </w:r>
            <w:r w:rsidR="00D7272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A1478">
              <w:rPr>
                <w:rFonts w:ascii="Times New Roman" w:hAnsi="Times New Roman"/>
                <w:sz w:val="14"/>
                <w:szCs w:val="14"/>
              </w:rPr>
              <w:t>CRAFTSMAN SIGNATURE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A1478">
              <w:rPr>
                <w:rFonts w:ascii="Times New Roman" w:hAnsi="Times New Roman"/>
                <w:sz w:val="14"/>
                <w:szCs w:val="14"/>
              </w:rPr>
              <w:t>/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BADGE NO.</w:t>
            </w:r>
          </w:p>
        </w:tc>
        <w:tc>
          <w:tcPr>
            <w:tcW w:w="1186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C493DB9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DATE</w:t>
            </w:r>
          </w:p>
        </w:tc>
      </w:tr>
      <w:tr w:rsidR="00400A73" w14:paraId="6BD5F6BA" w14:textId="77777777" w:rsidTr="00A73A4D">
        <w:trPr>
          <w:cantSplit/>
          <w:trHeight w:val="400"/>
          <w:jc w:val="center"/>
        </w:trPr>
        <w:tc>
          <w:tcPr>
            <w:tcW w:w="542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auto"/>
              <w:right w:val="double" w:sz="6" w:space="0" w:color="auto"/>
            </w:tcBorders>
          </w:tcPr>
          <w:p w14:paraId="54AA1DC3" w14:textId="77777777" w:rsidR="00400A73" w:rsidRDefault="00400A73" w:rsidP="00956250">
            <w:pPr>
              <w:rPr>
                <w:sz w:val="13"/>
                <w:szCs w:val="13"/>
              </w:rPr>
            </w:pPr>
          </w:p>
        </w:tc>
        <w:tc>
          <w:tcPr>
            <w:tcW w:w="4836" w:type="dxa"/>
            <w:gridSpan w:val="10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000000"/>
            </w:tcBorders>
          </w:tcPr>
          <w:p w14:paraId="1D449A08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2AEAC782" w14:textId="77777777" w:rsidTr="00A73A4D">
        <w:trPr>
          <w:cantSplit/>
          <w:trHeight w:val="258"/>
          <w:jc w:val="center"/>
        </w:trPr>
        <w:tc>
          <w:tcPr>
            <w:tcW w:w="8553" w:type="dxa"/>
            <w:gridSpan w:val="13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</w:tcPr>
          <w:p w14:paraId="0A6724E6" w14:textId="14BF0825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11. </w:t>
            </w:r>
            <w:r w:rsidR="00D7272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46794">
              <w:rPr>
                <w:rFonts w:ascii="Times New Roman" w:hAnsi="Times New Roman"/>
                <w:sz w:val="14"/>
                <w:szCs w:val="14"/>
              </w:rPr>
              <w:t>QAI/</w:t>
            </w:r>
            <w:r w:rsidR="005A1478">
              <w:rPr>
                <w:rFonts w:ascii="Times New Roman" w:hAnsi="Times New Roman"/>
                <w:sz w:val="14"/>
                <w:szCs w:val="14"/>
              </w:rPr>
              <w:t xml:space="preserve">SHOP SUPERVISOR SIGNATURE 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A1478">
              <w:rPr>
                <w:rFonts w:ascii="Times New Roman" w:hAnsi="Times New Roman"/>
                <w:sz w:val="14"/>
                <w:szCs w:val="14"/>
              </w:rPr>
              <w:t>/</w:t>
            </w:r>
            <w:r>
              <w:rPr>
                <w:rFonts w:ascii="Times New Roman" w:hAnsi="Times New Roman"/>
                <w:sz w:val="14"/>
                <w:szCs w:val="14"/>
              </w:rPr>
              <w:t>BADGE NO.  (RECORD REVIEWED FOR FINAL ACCEPTANCE)</w:t>
            </w:r>
          </w:p>
        </w:tc>
        <w:tc>
          <w:tcPr>
            <w:tcW w:w="1707" w:type="dxa"/>
            <w:gridSpan w:val="6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31FF519D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DATE</w:t>
            </w:r>
          </w:p>
        </w:tc>
      </w:tr>
      <w:tr w:rsidR="00400A73" w14:paraId="34E39FBE" w14:textId="77777777" w:rsidTr="00A73A4D">
        <w:trPr>
          <w:cantSplit/>
          <w:trHeight w:val="400"/>
          <w:jc w:val="center"/>
        </w:trPr>
        <w:tc>
          <w:tcPr>
            <w:tcW w:w="8553" w:type="dxa"/>
            <w:gridSpan w:val="13"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0BF4870B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6"/>
            <w:tcBorders>
              <w:top w:val="nil"/>
              <w:bottom w:val="single" w:sz="12" w:space="0" w:color="auto"/>
              <w:right w:val="single" w:sz="12" w:space="0" w:color="000000"/>
            </w:tcBorders>
          </w:tcPr>
          <w:p w14:paraId="3EED690B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  <w:tr w:rsidR="00400A73" w14:paraId="4C38D655" w14:textId="77777777" w:rsidTr="00AD6361">
        <w:trPr>
          <w:jc w:val="center"/>
        </w:trPr>
        <w:tc>
          <w:tcPr>
            <w:tcW w:w="1026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740036" w14:textId="6D10295E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12. </w:t>
            </w:r>
            <w:r w:rsidR="00D7272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46794">
              <w:rPr>
                <w:rFonts w:ascii="Times New Roman" w:hAnsi="Times New Roman"/>
                <w:sz w:val="14"/>
                <w:szCs w:val="14"/>
              </w:rPr>
              <w:t>QAS SIGNATURE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46794">
              <w:rPr>
                <w:rFonts w:ascii="Times New Roman" w:hAnsi="Times New Roman"/>
                <w:sz w:val="14"/>
                <w:szCs w:val="14"/>
              </w:rPr>
              <w:t>/</w:t>
            </w:r>
            <w:r w:rsidR="00AD63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BADGE NO.  (RECORDS HAVE BEEN REVIEWED FOR COMPLETENESS)</w:t>
            </w:r>
          </w:p>
        </w:tc>
      </w:tr>
      <w:tr w:rsidR="00400A73" w14:paraId="2572F17C" w14:textId="77777777" w:rsidTr="00A73A4D">
        <w:trPr>
          <w:cantSplit/>
          <w:jc w:val="center"/>
        </w:trPr>
        <w:tc>
          <w:tcPr>
            <w:tcW w:w="8553" w:type="dxa"/>
            <w:gridSpan w:val="13"/>
            <w:tcBorders>
              <w:left w:val="single" w:sz="12" w:space="0" w:color="auto"/>
              <w:bottom w:val="nil"/>
              <w:right w:val="nil"/>
            </w:tcBorders>
          </w:tcPr>
          <w:p w14:paraId="3B8355FE" w14:textId="77777777" w:rsidR="00400A73" w:rsidRDefault="00400A73" w:rsidP="00956250">
            <w:pPr>
              <w:pStyle w:val="QAFormBlockTitle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6"/>
            <w:tcBorders>
              <w:left w:val="nil"/>
              <w:right w:val="single" w:sz="12" w:space="0" w:color="auto"/>
            </w:tcBorders>
          </w:tcPr>
          <w:p w14:paraId="3886C651" w14:textId="77777777" w:rsidR="00400A73" w:rsidRDefault="00400A73" w:rsidP="00956250">
            <w:pPr>
              <w:pStyle w:val="QAFormBlockTitl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DATE</w:t>
            </w:r>
          </w:p>
        </w:tc>
      </w:tr>
      <w:tr w:rsidR="00400A73" w14:paraId="0402F4C3" w14:textId="77777777" w:rsidTr="00A73A4D">
        <w:trPr>
          <w:cantSplit/>
          <w:trHeight w:val="270"/>
          <w:jc w:val="center"/>
        </w:trPr>
        <w:tc>
          <w:tcPr>
            <w:tcW w:w="855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A6F6A4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150CE31" w14:textId="77777777" w:rsidR="00400A73" w:rsidRDefault="00400A73" w:rsidP="00956250">
            <w:pPr>
              <w:pStyle w:val="QAFormEPD"/>
              <w:rPr>
                <w:rFonts w:ascii="Times New Roman" w:hAnsi="Times New Roman" w:cs="Times New Roman"/>
              </w:rPr>
            </w:pP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A45360">
      <w:headerReference w:type="even" r:id="rId8"/>
      <w:footerReference w:type="even" r:id="rId9"/>
      <w:pgSz w:w="12240" w:h="15840" w:code="1"/>
      <w:pgMar w:top="1260" w:right="1440" w:bottom="126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A893" w14:textId="77777777" w:rsidR="00D073B7" w:rsidRDefault="00D073B7">
      <w:r>
        <w:separator/>
      </w:r>
    </w:p>
  </w:endnote>
  <w:endnote w:type="continuationSeparator" w:id="0">
    <w:p w14:paraId="54D32DF1" w14:textId="77777777" w:rsidR="00D073B7" w:rsidRDefault="00D0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1640" w14:textId="77777777" w:rsidR="00D073B7" w:rsidRDefault="00D073B7">
      <w:r>
        <w:separator/>
      </w:r>
    </w:p>
  </w:footnote>
  <w:footnote w:type="continuationSeparator" w:id="0">
    <w:p w14:paraId="454802ED" w14:textId="77777777" w:rsidR="00D073B7" w:rsidRDefault="00D0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2E3B"/>
    <w:rsid w:val="00163DC9"/>
    <w:rsid w:val="00165C7D"/>
    <w:rsid w:val="0016614C"/>
    <w:rsid w:val="00167B88"/>
    <w:rsid w:val="00170A98"/>
    <w:rsid w:val="00170AC3"/>
    <w:rsid w:val="001747A9"/>
    <w:rsid w:val="0017778A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898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5360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3B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398D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3A5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3</cp:revision>
  <cp:lastPrinted>2019-01-25T17:26:00Z</cp:lastPrinted>
  <dcterms:created xsi:type="dcterms:W3CDTF">2024-05-30T15:06:00Z</dcterms:created>
  <dcterms:modified xsi:type="dcterms:W3CDTF">2024-05-30T15:07:00Z</dcterms:modified>
</cp:coreProperties>
</file>