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70" w:rsidRPr="0050446B" w:rsidRDefault="009C5E70" w:rsidP="0055217D">
      <w:pPr>
        <w:pStyle w:val="Heading6"/>
        <w:keepNext w:val="0"/>
        <w:rPr>
          <w:snapToGrid w:val="0"/>
          <w:sz w:val="24"/>
          <w:szCs w:val="24"/>
        </w:rPr>
      </w:pPr>
      <w:r w:rsidRPr="0050446B">
        <w:rPr>
          <w:snapToGrid w:val="0"/>
          <w:sz w:val="24"/>
          <w:szCs w:val="24"/>
        </w:rPr>
        <w:t>SURVEILLANCE/MONITORING/AUDIT DISCREPANCY RECORD</w:t>
      </w:r>
      <w:bookmarkStart w:id="0" w:name="_GoBack"/>
      <w:bookmarkEnd w:id="0"/>
    </w:p>
    <w:p w:rsidR="009C5E70" w:rsidRPr="0050446B" w:rsidRDefault="009C5E70" w:rsidP="0055217D">
      <w:pPr>
        <w:spacing w:after="4"/>
        <w:rPr>
          <w:sz w:val="24"/>
          <w:szCs w:val="24"/>
        </w:rPr>
      </w:pPr>
      <w:bookmarkStart w:id="1" w:name="QA14"/>
      <w:r w:rsidRPr="0050446B">
        <w:rPr>
          <w:sz w:val="24"/>
          <w:szCs w:val="24"/>
        </w:rPr>
        <w:t>QA FORM 14</w:t>
      </w:r>
      <w:bookmarkEnd w:id="1"/>
    </w:p>
    <w:tbl>
      <w:tblPr>
        <w:tblW w:w="945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87"/>
        <w:gridCol w:w="2251"/>
        <w:gridCol w:w="362"/>
        <w:gridCol w:w="1350"/>
        <w:gridCol w:w="1017"/>
        <w:gridCol w:w="783"/>
        <w:gridCol w:w="900"/>
      </w:tblGrid>
      <w:tr w:rsidR="009C5E70" w:rsidTr="00D33E94">
        <w:tc>
          <w:tcPr>
            <w:tcW w:w="2787" w:type="dxa"/>
            <w:tcBorders>
              <w:bottom w:val="double" w:sz="6" w:space="0" w:color="auto"/>
              <w:right w:val="double" w:sz="6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</w:p>
        </w:tc>
        <w:tc>
          <w:tcPr>
            <w:tcW w:w="2251" w:type="dxa"/>
            <w:tcBorders>
              <w:top w:val="double" w:sz="6" w:space="0" w:color="auto"/>
              <w:bottom w:val="single" w:sz="6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1.  DATE</w:t>
            </w:r>
          </w:p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</w:p>
        </w:tc>
        <w:tc>
          <w:tcPr>
            <w:tcW w:w="2729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2.  SERIAL NUMBER</w:t>
            </w:r>
          </w:p>
        </w:tc>
        <w:tc>
          <w:tcPr>
            <w:tcW w:w="168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3.  WC</w:t>
            </w:r>
          </w:p>
        </w:tc>
      </w:tr>
      <w:tr w:rsidR="009C5E70" w:rsidTr="00D33E94">
        <w:tc>
          <w:tcPr>
            <w:tcW w:w="9450" w:type="dxa"/>
            <w:gridSpan w:val="7"/>
            <w:tcBorders>
              <w:left w:val="double" w:sz="6" w:space="0" w:color="auto"/>
              <w:right w:val="double" w:sz="4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4.  PART 1 - DISCREPANCY DESCRIPTION</w:t>
            </w:r>
          </w:p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</w:p>
        </w:tc>
      </w:tr>
      <w:tr w:rsidR="009C5E70" w:rsidTr="00D33E94">
        <w:tc>
          <w:tcPr>
            <w:tcW w:w="9450" w:type="dxa"/>
            <w:gridSpan w:val="7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9C5E70" w:rsidRDefault="009C5E70" w:rsidP="00D33E94">
            <w:pPr>
              <w:spacing w:before="0" w:after="0" w:line="215" w:lineRule="auto"/>
              <w:rPr>
                <w:rFonts w:ascii="Arial" w:hAnsi="Arial"/>
                <w:sz w:val="15"/>
              </w:rPr>
            </w:pPr>
          </w:p>
          <w:p w:rsidR="009C5E70" w:rsidRDefault="009C5E70" w:rsidP="00D33E94">
            <w:pPr>
              <w:spacing w:before="0" w:after="0" w:line="215" w:lineRule="auto"/>
              <w:rPr>
                <w:rFonts w:ascii="Arial" w:hAnsi="Arial"/>
                <w:sz w:val="15"/>
              </w:rPr>
            </w:pPr>
          </w:p>
        </w:tc>
      </w:tr>
      <w:tr w:rsidR="009C5E70" w:rsidTr="00D33E94">
        <w:tc>
          <w:tcPr>
            <w:tcW w:w="9450" w:type="dxa"/>
            <w:gridSpan w:val="7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9C5E70" w:rsidRDefault="009C5E70" w:rsidP="00D33E94">
            <w:pPr>
              <w:spacing w:before="0" w:after="0" w:line="215" w:lineRule="auto"/>
              <w:rPr>
                <w:rFonts w:ascii="Arial" w:hAnsi="Arial"/>
                <w:sz w:val="15"/>
              </w:rPr>
            </w:pPr>
          </w:p>
          <w:p w:rsidR="009C5E70" w:rsidRDefault="009C5E70" w:rsidP="00D33E94">
            <w:pPr>
              <w:spacing w:before="0" w:after="0" w:line="215" w:lineRule="auto"/>
              <w:rPr>
                <w:rFonts w:ascii="Arial" w:hAnsi="Arial"/>
                <w:sz w:val="15"/>
              </w:rPr>
            </w:pPr>
          </w:p>
        </w:tc>
      </w:tr>
      <w:tr w:rsidR="009C5E70" w:rsidTr="00D33E94">
        <w:tc>
          <w:tcPr>
            <w:tcW w:w="9450" w:type="dxa"/>
            <w:gridSpan w:val="7"/>
            <w:tcBorders>
              <w:top w:val="single" w:sz="6" w:space="0" w:color="auto"/>
              <w:left w:val="double" w:sz="6" w:space="0" w:color="auto"/>
              <w:right w:val="double" w:sz="4" w:space="0" w:color="auto"/>
            </w:tcBorders>
          </w:tcPr>
          <w:p w:rsidR="009C5E70" w:rsidRDefault="009C5E70" w:rsidP="00D33E94">
            <w:pPr>
              <w:spacing w:before="0" w:after="0" w:line="215" w:lineRule="auto"/>
              <w:rPr>
                <w:rFonts w:ascii="Arial" w:hAnsi="Arial"/>
                <w:sz w:val="15"/>
              </w:rPr>
            </w:pPr>
          </w:p>
          <w:p w:rsidR="009C5E70" w:rsidRDefault="009C5E70" w:rsidP="00D33E94">
            <w:pPr>
              <w:spacing w:before="0" w:after="0" w:line="215" w:lineRule="auto"/>
              <w:rPr>
                <w:rFonts w:ascii="Arial" w:hAnsi="Arial"/>
                <w:sz w:val="15"/>
              </w:rPr>
            </w:pPr>
          </w:p>
        </w:tc>
      </w:tr>
      <w:tr w:rsidR="009C5E70" w:rsidTr="00D33E94">
        <w:tc>
          <w:tcPr>
            <w:tcW w:w="5038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5.  ORIGINATOR SIGNATURE</w:t>
            </w:r>
          </w:p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</w:p>
        </w:tc>
        <w:tc>
          <w:tcPr>
            <w:tcW w:w="4412" w:type="dxa"/>
            <w:gridSpan w:val="5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6.  QA OFFICER/QA SUPERVISOR REVIEW SIGNATURE</w:t>
            </w:r>
          </w:p>
        </w:tc>
      </w:tr>
      <w:tr w:rsidR="009C5E70" w:rsidTr="00D33E94">
        <w:trPr>
          <w:trHeight w:val="20"/>
        </w:trPr>
        <w:tc>
          <w:tcPr>
            <w:tcW w:w="945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C5E70" w:rsidRDefault="009C5E70" w:rsidP="00D33E94">
            <w:pPr>
              <w:spacing w:before="40" w:after="40" w:line="215" w:lineRule="auto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QA RETAIN ORIGINAL AND FORWARD COPY TO DIVISION</w:t>
            </w:r>
          </w:p>
        </w:tc>
      </w:tr>
      <w:tr w:rsidR="009C5E70" w:rsidTr="00D33E94">
        <w:trPr>
          <w:cantSplit/>
          <w:trHeight w:val="180"/>
        </w:trPr>
        <w:tc>
          <w:tcPr>
            <w:tcW w:w="9450" w:type="dxa"/>
            <w:gridSpan w:val="7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7.  PART 2 – CORRECTIVE ACTION</w:t>
            </w:r>
          </w:p>
        </w:tc>
      </w:tr>
      <w:tr w:rsidR="009C5E70" w:rsidTr="00D33E94">
        <w:trPr>
          <w:cantSplit/>
          <w:trHeight w:val="300"/>
        </w:trPr>
        <w:tc>
          <w:tcPr>
            <w:tcW w:w="9450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ROOT CAUSE(s):</w:t>
            </w:r>
          </w:p>
        </w:tc>
      </w:tr>
      <w:tr w:rsidR="009C5E70" w:rsidTr="00D33E94">
        <w:trPr>
          <w:cantSplit/>
          <w:trHeight w:val="300"/>
        </w:trPr>
        <w:tc>
          <w:tcPr>
            <w:tcW w:w="9450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9C5E70" w:rsidRDefault="009C5E70" w:rsidP="00D33E94">
            <w:pPr>
              <w:spacing w:before="0" w:after="0" w:line="215" w:lineRule="auto"/>
              <w:rPr>
                <w:rFonts w:ascii="Arial" w:hAnsi="Arial"/>
                <w:sz w:val="15"/>
              </w:rPr>
            </w:pPr>
          </w:p>
        </w:tc>
      </w:tr>
      <w:tr w:rsidR="009C5E70" w:rsidTr="00D33E94">
        <w:trPr>
          <w:cantSplit/>
          <w:trHeight w:val="302"/>
        </w:trPr>
        <w:tc>
          <w:tcPr>
            <w:tcW w:w="9450" w:type="dxa"/>
            <w:gridSpan w:val="7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9C5E70" w:rsidRDefault="009C5E70" w:rsidP="00D33E94">
            <w:pPr>
              <w:spacing w:before="0" w:after="0" w:line="215" w:lineRule="auto"/>
              <w:rPr>
                <w:rFonts w:ascii="Arial" w:hAnsi="Arial"/>
                <w:sz w:val="15"/>
              </w:rPr>
            </w:pPr>
          </w:p>
        </w:tc>
      </w:tr>
      <w:tr w:rsidR="009C5E70" w:rsidTr="00D33E94">
        <w:trPr>
          <w:cantSplit/>
        </w:trPr>
        <w:tc>
          <w:tcPr>
            <w:tcW w:w="7767" w:type="dxa"/>
            <w:gridSpan w:val="5"/>
            <w:tcBorders>
              <w:top w:val="single" w:sz="12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9C5E70" w:rsidRDefault="009C5E70" w:rsidP="00D33E94">
            <w:pPr>
              <w:spacing w:before="40" w:after="40" w:line="215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IMMEDIATE CORRECTIVE ACTION(s):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9C5E70" w:rsidRDefault="009C5E70" w:rsidP="00D33E94">
            <w:pPr>
              <w:spacing w:before="40" w:after="40" w:line="215" w:lineRule="auto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ECD</w:t>
            </w:r>
          </w:p>
        </w:tc>
      </w:tr>
      <w:tr w:rsidR="009C5E70" w:rsidTr="00D33E94">
        <w:trPr>
          <w:trHeight w:val="325"/>
        </w:trPr>
        <w:tc>
          <w:tcPr>
            <w:tcW w:w="7767" w:type="dxa"/>
            <w:gridSpan w:val="5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5E70" w:rsidRDefault="009C5E70" w:rsidP="00D33E94">
            <w:pPr>
              <w:spacing w:before="0" w:after="0" w:line="215" w:lineRule="auto"/>
              <w:rPr>
                <w:rFonts w:ascii="Arial" w:hAnsi="Arial"/>
                <w:sz w:val="15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C5E70" w:rsidRDefault="009C5E70" w:rsidP="00D33E94">
            <w:pPr>
              <w:spacing w:before="0" w:after="0" w:line="215" w:lineRule="auto"/>
              <w:rPr>
                <w:rFonts w:ascii="Arial" w:hAnsi="Arial"/>
                <w:sz w:val="15"/>
              </w:rPr>
            </w:pPr>
          </w:p>
        </w:tc>
      </w:tr>
      <w:tr w:rsidR="009C5E70" w:rsidTr="00D33E94">
        <w:trPr>
          <w:trHeight w:val="325"/>
        </w:trPr>
        <w:tc>
          <w:tcPr>
            <w:tcW w:w="7767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5E70" w:rsidRDefault="009C5E70" w:rsidP="00D33E94">
            <w:pPr>
              <w:spacing w:before="0" w:after="0" w:line="215" w:lineRule="auto"/>
              <w:rPr>
                <w:rFonts w:ascii="Arial" w:hAnsi="Arial"/>
                <w:sz w:val="15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C5E70" w:rsidRDefault="009C5E70" w:rsidP="00D33E94">
            <w:pPr>
              <w:spacing w:before="0" w:after="0" w:line="215" w:lineRule="auto"/>
              <w:rPr>
                <w:rFonts w:ascii="Arial" w:hAnsi="Arial"/>
                <w:sz w:val="15"/>
              </w:rPr>
            </w:pPr>
          </w:p>
        </w:tc>
      </w:tr>
      <w:tr w:rsidR="009C5E70" w:rsidTr="00D33E94">
        <w:trPr>
          <w:trHeight w:val="325"/>
        </w:trPr>
        <w:tc>
          <w:tcPr>
            <w:tcW w:w="7767" w:type="dxa"/>
            <w:gridSpan w:val="5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C5E70" w:rsidRDefault="009C5E70" w:rsidP="00D33E94">
            <w:pPr>
              <w:spacing w:before="0" w:after="0" w:line="215" w:lineRule="auto"/>
              <w:rPr>
                <w:rFonts w:ascii="Arial" w:hAnsi="Arial"/>
                <w:sz w:val="15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C5E70" w:rsidRDefault="009C5E70" w:rsidP="00D33E94">
            <w:pPr>
              <w:spacing w:before="0" w:after="0" w:line="215" w:lineRule="auto"/>
              <w:rPr>
                <w:rFonts w:ascii="Arial" w:hAnsi="Arial"/>
                <w:sz w:val="15"/>
              </w:rPr>
            </w:pPr>
          </w:p>
        </w:tc>
      </w:tr>
      <w:tr w:rsidR="009C5E70" w:rsidTr="00D33E94">
        <w:trPr>
          <w:cantSplit/>
        </w:trPr>
        <w:tc>
          <w:tcPr>
            <w:tcW w:w="7767" w:type="dxa"/>
            <w:gridSpan w:val="5"/>
            <w:tcBorders>
              <w:top w:val="single" w:sz="12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9C5E70" w:rsidRDefault="009C5E70" w:rsidP="00D33E94">
            <w:pPr>
              <w:spacing w:before="40" w:after="40" w:line="215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PERMANENT CORRECTIVE ACTION(s):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C5E70" w:rsidRDefault="009C5E70" w:rsidP="00D33E94">
            <w:pPr>
              <w:spacing w:before="40" w:after="40" w:line="215" w:lineRule="auto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ECD</w:t>
            </w:r>
          </w:p>
        </w:tc>
      </w:tr>
      <w:tr w:rsidR="009C5E70" w:rsidTr="00D33E94">
        <w:trPr>
          <w:trHeight w:val="325"/>
        </w:trPr>
        <w:tc>
          <w:tcPr>
            <w:tcW w:w="7767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5E70" w:rsidRDefault="009C5E70" w:rsidP="00D33E94">
            <w:pPr>
              <w:spacing w:before="0" w:after="0" w:line="215" w:lineRule="auto"/>
              <w:rPr>
                <w:rFonts w:ascii="Arial" w:hAnsi="Arial"/>
                <w:sz w:val="15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C5E70" w:rsidRDefault="009C5E70" w:rsidP="00D33E94">
            <w:pPr>
              <w:spacing w:before="0" w:after="0" w:line="215" w:lineRule="auto"/>
              <w:rPr>
                <w:rFonts w:ascii="Arial" w:hAnsi="Arial"/>
                <w:sz w:val="15"/>
              </w:rPr>
            </w:pPr>
          </w:p>
        </w:tc>
      </w:tr>
      <w:tr w:rsidR="009C5E70" w:rsidTr="00D33E94">
        <w:trPr>
          <w:trHeight w:val="325"/>
        </w:trPr>
        <w:tc>
          <w:tcPr>
            <w:tcW w:w="7767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5E70" w:rsidRDefault="009C5E70" w:rsidP="00D33E94">
            <w:pPr>
              <w:spacing w:before="0" w:after="0" w:line="215" w:lineRule="auto"/>
              <w:rPr>
                <w:rFonts w:ascii="Arial" w:hAnsi="Arial"/>
                <w:sz w:val="15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C5E70" w:rsidRDefault="009C5E70" w:rsidP="00D33E94">
            <w:pPr>
              <w:spacing w:before="0" w:after="0" w:line="215" w:lineRule="auto"/>
              <w:rPr>
                <w:rFonts w:ascii="Arial" w:hAnsi="Arial"/>
                <w:sz w:val="15"/>
              </w:rPr>
            </w:pPr>
          </w:p>
        </w:tc>
      </w:tr>
      <w:tr w:rsidR="009C5E70" w:rsidTr="00D33E94">
        <w:trPr>
          <w:trHeight w:val="325"/>
        </w:trPr>
        <w:tc>
          <w:tcPr>
            <w:tcW w:w="7767" w:type="dxa"/>
            <w:gridSpan w:val="5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C5E70" w:rsidRDefault="009C5E70" w:rsidP="00D33E94">
            <w:pPr>
              <w:spacing w:before="0" w:after="0" w:line="215" w:lineRule="auto"/>
              <w:rPr>
                <w:rFonts w:ascii="Arial" w:hAnsi="Arial"/>
                <w:sz w:val="15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C5E70" w:rsidRDefault="009C5E70" w:rsidP="00D33E94">
            <w:pPr>
              <w:spacing w:before="0" w:after="0" w:line="215" w:lineRule="auto"/>
              <w:rPr>
                <w:rFonts w:ascii="Arial" w:hAnsi="Arial"/>
                <w:sz w:val="15"/>
              </w:rPr>
            </w:pPr>
          </w:p>
        </w:tc>
      </w:tr>
      <w:tr w:rsidR="009C5E70" w:rsidTr="00D33E94">
        <w:trPr>
          <w:cantSplit/>
        </w:trPr>
        <w:tc>
          <w:tcPr>
            <w:tcW w:w="9450" w:type="dxa"/>
            <w:gridSpan w:val="7"/>
            <w:tcBorders>
              <w:top w:val="single" w:sz="12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C5E70" w:rsidRDefault="009C5E70" w:rsidP="00D33E94">
            <w:pPr>
              <w:spacing w:before="40" w:after="40" w:line="215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OBJECTIVE QUALITY EVIDENCE CORRECTIONS:</w:t>
            </w:r>
          </w:p>
        </w:tc>
      </w:tr>
      <w:tr w:rsidR="009C5E70" w:rsidTr="00D33E94">
        <w:trPr>
          <w:trHeight w:val="325"/>
        </w:trPr>
        <w:tc>
          <w:tcPr>
            <w:tcW w:w="9450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9C5E70" w:rsidRDefault="009C5E70" w:rsidP="00D33E94">
            <w:pPr>
              <w:spacing w:before="0" w:after="0" w:line="215" w:lineRule="auto"/>
              <w:rPr>
                <w:rFonts w:ascii="Arial" w:hAnsi="Arial"/>
                <w:sz w:val="15"/>
              </w:rPr>
            </w:pPr>
          </w:p>
        </w:tc>
      </w:tr>
      <w:tr w:rsidR="009C5E70" w:rsidTr="00D33E94">
        <w:trPr>
          <w:trHeight w:val="325"/>
        </w:trPr>
        <w:tc>
          <w:tcPr>
            <w:tcW w:w="9450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9C5E70" w:rsidRDefault="009C5E70" w:rsidP="00D33E94">
            <w:pPr>
              <w:spacing w:before="0" w:after="0" w:line="215" w:lineRule="auto"/>
              <w:rPr>
                <w:rFonts w:ascii="Arial" w:hAnsi="Arial"/>
                <w:sz w:val="15"/>
              </w:rPr>
            </w:pPr>
          </w:p>
        </w:tc>
      </w:tr>
      <w:tr w:rsidR="009C5E70" w:rsidTr="00D33E94">
        <w:trPr>
          <w:trHeight w:val="331"/>
        </w:trPr>
        <w:tc>
          <w:tcPr>
            <w:tcW w:w="9450" w:type="dxa"/>
            <w:gridSpan w:val="7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double" w:sz="4" w:space="0" w:color="auto"/>
            </w:tcBorders>
          </w:tcPr>
          <w:p w:rsidR="009C5E70" w:rsidRDefault="009C5E70" w:rsidP="00D33E94">
            <w:pPr>
              <w:spacing w:before="4" w:after="0" w:line="215" w:lineRule="auto"/>
              <w:rPr>
                <w:rFonts w:ascii="Arial" w:hAnsi="Arial"/>
                <w:sz w:val="15"/>
              </w:rPr>
            </w:pPr>
          </w:p>
        </w:tc>
      </w:tr>
      <w:tr w:rsidR="009C5E70" w:rsidTr="00D33E94">
        <w:trPr>
          <w:trHeight w:val="389"/>
        </w:trPr>
        <w:tc>
          <w:tcPr>
            <w:tcW w:w="9450" w:type="dxa"/>
            <w:gridSpan w:val="7"/>
            <w:tcBorders>
              <w:top w:val="single" w:sz="12" w:space="0" w:color="auto"/>
              <w:left w:val="double" w:sz="6" w:space="0" w:color="auto"/>
              <w:right w:val="double" w:sz="4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8.  DIVISION OFFICER (SIGNATURE)</w:t>
            </w:r>
            <w:r>
              <w:rPr>
                <w:rFonts w:ascii="Arial" w:hAnsi="Arial"/>
                <w:sz w:val="15"/>
              </w:rPr>
              <w:tab/>
            </w:r>
            <w:r>
              <w:rPr>
                <w:rFonts w:ascii="Arial" w:hAnsi="Arial"/>
                <w:sz w:val="15"/>
              </w:rPr>
              <w:tab/>
            </w:r>
            <w:r>
              <w:rPr>
                <w:rFonts w:ascii="Arial" w:hAnsi="Arial"/>
                <w:sz w:val="15"/>
              </w:rPr>
              <w:tab/>
            </w:r>
            <w:r>
              <w:rPr>
                <w:rFonts w:ascii="Arial" w:hAnsi="Arial"/>
                <w:sz w:val="15"/>
              </w:rPr>
              <w:tab/>
            </w:r>
            <w:r>
              <w:rPr>
                <w:rFonts w:ascii="Arial" w:hAnsi="Arial"/>
                <w:sz w:val="15"/>
              </w:rPr>
              <w:tab/>
            </w:r>
            <w:r>
              <w:rPr>
                <w:rFonts w:ascii="Arial" w:hAnsi="Arial"/>
                <w:sz w:val="15"/>
              </w:rPr>
              <w:tab/>
            </w:r>
            <w:r>
              <w:rPr>
                <w:rFonts w:ascii="Arial" w:hAnsi="Arial"/>
                <w:sz w:val="15"/>
              </w:rPr>
              <w:tab/>
              <w:t xml:space="preserve">DATE  </w:t>
            </w:r>
          </w:p>
        </w:tc>
      </w:tr>
      <w:tr w:rsidR="009C5E70" w:rsidTr="00D33E94">
        <w:tc>
          <w:tcPr>
            <w:tcW w:w="945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9C5E70" w:rsidRDefault="009C5E70" w:rsidP="00D33E94">
            <w:pPr>
              <w:spacing w:before="40" w:after="40" w:line="215" w:lineRule="auto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DIVISION RETAIN COPY AND FORWARD COPY TO QA OFFICER</w:t>
            </w:r>
          </w:p>
        </w:tc>
      </w:tr>
      <w:tr w:rsidR="009C5E70" w:rsidTr="00D33E94">
        <w:tc>
          <w:tcPr>
            <w:tcW w:w="9450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9.  QA OFFICER/QA SUPERVISOR (QAO/QAS) (SIGNATURE)</w:t>
            </w:r>
            <w:r>
              <w:rPr>
                <w:rFonts w:ascii="Arial" w:hAnsi="Arial"/>
                <w:sz w:val="15"/>
              </w:rPr>
              <w:tab/>
            </w:r>
            <w:r>
              <w:rPr>
                <w:rFonts w:ascii="Arial" w:hAnsi="Arial"/>
                <w:sz w:val="15"/>
              </w:rPr>
              <w:tab/>
            </w:r>
            <w:r>
              <w:rPr>
                <w:rFonts w:ascii="Arial" w:hAnsi="Arial"/>
                <w:sz w:val="15"/>
              </w:rPr>
              <w:tab/>
            </w:r>
            <w:r>
              <w:rPr>
                <w:rFonts w:ascii="Arial" w:hAnsi="Arial"/>
                <w:sz w:val="15"/>
              </w:rPr>
              <w:tab/>
            </w:r>
            <w:r>
              <w:rPr>
                <w:rFonts w:ascii="Arial" w:hAnsi="Arial"/>
                <w:sz w:val="15"/>
              </w:rPr>
              <w:tab/>
              <w:t>DATE</w:t>
            </w:r>
          </w:p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</w:p>
        </w:tc>
      </w:tr>
      <w:tr w:rsidR="009C5E70" w:rsidTr="00D33E94">
        <w:trPr>
          <w:trHeight w:val="342"/>
        </w:trPr>
        <w:tc>
          <w:tcPr>
            <w:tcW w:w="5400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10.  PART 3 - EFFECTIVENESS REINSPECTION/AUDIT</w:t>
            </w:r>
          </w:p>
          <w:p w:rsidR="009C5E70" w:rsidRDefault="009C5E70" w:rsidP="00D33E94">
            <w:pPr>
              <w:spacing w:before="4" w:after="0" w:line="215" w:lineRule="auto"/>
              <w:rPr>
                <w:rFonts w:ascii="Arial" w:hAnsi="Arial"/>
                <w:sz w:val="15"/>
              </w:rPr>
            </w:pPr>
          </w:p>
        </w:tc>
        <w:tc>
          <w:tcPr>
            <w:tcW w:w="1350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9C5E70" w:rsidRDefault="009C5E70" w:rsidP="00D33E94">
            <w:pPr>
              <w:spacing w:before="40" w:after="0" w:line="215" w:lineRule="auto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ECD</w:t>
            </w:r>
          </w:p>
        </w:tc>
        <w:tc>
          <w:tcPr>
            <w:tcW w:w="1800" w:type="dxa"/>
            <w:gridSpan w:val="2"/>
            <w:tcBorders>
              <w:top w:val="double" w:sz="6" w:space="0" w:color="auto"/>
              <w:left w:val="single" w:sz="12" w:space="0" w:color="auto"/>
              <w:bottom w:val="single" w:sz="6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11.  EFFECTIVENESS</w:t>
            </w:r>
          </w:p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(YES/NO)</w:t>
            </w:r>
          </w:p>
        </w:tc>
        <w:tc>
          <w:tcPr>
            <w:tcW w:w="90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9C5E70" w:rsidRDefault="009C5E70" w:rsidP="00D33E94">
            <w:pPr>
              <w:spacing w:before="40" w:after="0" w:line="215" w:lineRule="auto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QA FORM 14</w:t>
            </w:r>
          </w:p>
        </w:tc>
      </w:tr>
      <w:tr w:rsidR="009C5E70" w:rsidTr="00D33E94">
        <w:trPr>
          <w:trHeight w:val="341"/>
        </w:trPr>
        <w:tc>
          <w:tcPr>
            <w:tcW w:w="540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</w:p>
        </w:tc>
      </w:tr>
      <w:tr w:rsidR="009C5E70" w:rsidTr="00D33E94">
        <w:trPr>
          <w:trHeight w:val="341"/>
        </w:trPr>
        <w:tc>
          <w:tcPr>
            <w:tcW w:w="540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</w:p>
        </w:tc>
      </w:tr>
      <w:tr w:rsidR="009C5E70" w:rsidTr="00D33E94">
        <w:trPr>
          <w:trHeight w:val="341"/>
        </w:trPr>
        <w:tc>
          <w:tcPr>
            <w:tcW w:w="5400" w:type="dxa"/>
            <w:gridSpan w:val="3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</w:p>
        </w:tc>
      </w:tr>
      <w:tr w:rsidR="009C5E70" w:rsidTr="00D33E94">
        <w:trPr>
          <w:trHeight w:val="389"/>
        </w:trPr>
        <w:tc>
          <w:tcPr>
            <w:tcW w:w="9450" w:type="dxa"/>
            <w:gridSpan w:val="7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4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12.  EFFECTIVENESS REVIEW QA OFFICER/QA SUPERVISOR (QAO/QAS) (SIGNATURE)</w:t>
            </w:r>
            <w:r>
              <w:rPr>
                <w:rFonts w:ascii="Arial" w:hAnsi="Arial"/>
                <w:sz w:val="15"/>
              </w:rPr>
              <w:tab/>
            </w:r>
            <w:r>
              <w:rPr>
                <w:rFonts w:ascii="Arial" w:hAnsi="Arial"/>
                <w:sz w:val="15"/>
              </w:rPr>
              <w:tab/>
              <w:t xml:space="preserve">DATE  </w:t>
            </w:r>
          </w:p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</w:p>
        </w:tc>
      </w:tr>
      <w:tr w:rsidR="009C5E70" w:rsidTr="00D33E94">
        <w:tc>
          <w:tcPr>
            <w:tcW w:w="9450" w:type="dxa"/>
            <w:gridSpan w:val="7"/>
            <w:tcBorders>
              <w:top w:val="single" w:sz="12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COMPLETED ORIGINAL TO:</w:t>
            </w:r>
            <w:r>
              <w:rPr>
                <w:rFonts w:ascii="Arial" w:hAnsi="Arial"/>
                <w:sz w:val="15"/>
              </w:rPr>
              <w:tab/>
              <w:t>QA-14 BINDER</w:t>
            </w:r>
          </w:p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COPY TO:</w:t>
            </w:r>
            <w:r>
              <w:rPr>
                <w:rFonts w:ascii="Arial" w:hAnsi="Arial"/>
                <w:sz w:val="15"/>
              </w:rPr>
              <w:tab/>
              <w:t>DIVISION RECORD FILE</w:t>
            </w:r>
          </w:p>
          <w:p w:rsidR="009C5E70" w:rsidRDefault="009C5E70" w:rsidP="00D33E94">
            <w:pPr>
              <w:spacing w:before="40" w:after="0" w:line="215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ab/>
              <w:t>CWP, QA FORM AND/OR REC (IF CORRECTING OQE OR PACKAGE)</w:t>
            </w:r>
          </w:p>
        </w:tc>
      </w:tr>
    </w:tbl>
    <w:p w:rsidR="009C5E70" w:rsidRDefault="009C5E70" w:rsidP="009C5E70">
      <w:pPr>
        <w:spacing w:after="2" w:line="215" w:lineRule="auto"/>
        <w:rPr>
          <w:sz w:val="15"/>
        </w:rPr>
      </w:pPr>
    </w:p>
    <w:p w:rsidR="00C30FB5" w:rsidRDefault="00C30FB5"/>
    <w:sectPr w:rsidR="00C3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70"/>
    <w:rsid w:val="000B11C4"/>
    <w:rsid w:val="001719A9"/>
    <w:rsid w:val="001920D3"/>
    <w:rsid w:val="001D2A39"/>
    <w:rsid w:val="0029402E"/>
    <w:rsid w:val="003D13D3"/>
    <w:rsid w:val="00426DF1"/>
    <w:rsid w:val="0055217D"/>
    <w:rsid w:val="006A0107"/>
    <w:rsid w:val="007310BB"/>
    <w:rsid w:val="007C54B0"/>
    <w:rsid w:val="00812483"/>
    <w:rsid w:val="008977A7"/>
    <w:rsid w:val="008C6412"/>
    <w:rsid w:val="009C5E70"/>
    <w:rsid w:val="00A90CB0"/>
    <w:rsid w:val="00BA7E46"/>
    <w:rsid w:val="00BD654D"/>
    <w:rsid w:val="00C30FB5"/>
    <w:rsid w:val="00C7572F"/>
    <w:rsid w:val="00D346B3"/>
    <w:rsid w:val="00E55CE6"/>
    <w:rsid w:val="00EE1ADD"/>
    <w:rsid w:val="00F024C1"/>
    <w:rsid w:val="00F45172"/>
    <w:rsid w:val="00FA64C9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B5D3B-16A2-473C-9A74-B0A65FEA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R"/>
    <w:qFormat/>
    <w:rsid w:val="009C5E70"/>
    <w:pPr>
      <w:tabs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suppressAutoHyphens/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C5E70"/>
    <w:pPr>
      <w:keepNext/>
      <w:outlineLvl w:val="5"/>
    </w:pPr>
    <w:rPr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Style">
    <w:name w:val="CR Style"/>
    <w:basedOn w:val="Normal"/>
    <w:link w:val="CRStyleChar"/>
    <w:qFormat/>
    <w:rsid w:val="00F45172"/>
    <w:pPr>
      <w:widowControl w:val="0"/>
      <w:tabs>
        <w:tab w:val="clear" w:pos="3168"/>
        <w:tab w:val="clear" w:pos="3888"/>
        <w:tab w:val="clear" w:pos="4608"/>
        <w:tab w:val="clear" w:pos="5328"/>
        <w:tab w:val="clear" w:pos="6048"/>
        <w:tab w:val="clear" w:pos="6768"/>
        <w:tab w:val="clear" w:pos="7488"/>
        <w:tab w:val="clear" w:pos="8208"/>
        <w:tab w:val="clear" w:pos="8928"/>
        <w:tab w:val="left" w:pos="90"/>
      </w:tabs>
      <w:suppressAutoHyphens w:val="0"/>
      <w:autoSpaceDE w:val="0"/>
      <w:autoSpaceDN w:val="0"/>
      <w:adjustRightInd w:val="0"/>
      <w:spacing w:after="0"/>
    </w:pPr>
    <w:rPr>
      <w:rFonts w:ascii="Arial" w:eastAsiaTheme="minorHAnsi" w:hAnsi="Arial" w:cs="Arial"/>
      <w:snapToGrid/>
      <w:color w:val="000000" w:themeColor="text1"/>
    </w:rPr>
  </w:style>
  <w:style w:type="character" w:customStyle="1" w:styleId="CRStyleChar">
    <w:name w:val="CR Style Char"/>
    <w:basedOn w:val="DefaultParagraphFont"/>
    <w:link w:val="CRStyle"/>
    <w:rsid w:val="00F45172"/>
    <w:rPr>
      <w:rFonts w:ascii="Arial" w:eastAsiaTheme="minorEastAsia" w:hAnsi="Arial" w:cs="Arial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9C5E70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Morrissette, James J CTR (USA)</dc:creator>
  <cp:keywords/>
  <dc:description/>
  <cp:lastModifiedBy>Morrissette, James J CTR (USA)</cp:lastModifiedBy>
  <cp:revision>2</cp:revision>
  <dcterms:created xsi:type="dcterms:W3CDTF">2023-11-14T13:06:00Z</dcterms:created>
  <dcterms:modified xsi:type="dcterms:W3CDTF">2023-11-14T13:07:00Z</dcterms:modified>
</cp:coreProperties>
</file>