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5" w:rsidRPr="006730D1" w:rsidRDefault="00763938" w:rsidP="006730D1">
      <w:pPr>
        <w:spacing w:after="14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6DF1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82DF434" wp14:editId="35FE1AE0">
            <wp:simplePos x="0" y="0"/>
            <wp:positionH relativeFrom="column">
              <wp:posOffset>2105025</wp:posOffset>
            </wp:positionH>
            <wp:positionV relativeFrom="paragraph">
              <wp:posOffset>-337185</wp:posOffset>
            </wp:positionV>
            <wp:extent cx="1558290" cy="707390"/>
            <wp:effectExtent l="0" t="0" r="3810" b="0"/>
            <wp:wrapSquare wrapText="bothSides"/>
            <wp:docPr id="1" name="Picture 1" descr="http://goneec.org/portals/0/Images/NAVS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neec.org/portals/0/Images/NAVSEA_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DD" w:rsidRPr="006C54DD">
        <w:rPr>
          <w:rFonts w:ascii="Times New Roman" w:hAnsi="Times New Roman" w:cs="Times New Roman"/>
          <w:noProof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CEC0" wp14:editId="405D919D">
                <wp:simplePos x="0" y="0"/>
                <wp:positionH relativeFrom="column">
                  <wp:posOffset>1759789</wp:posOffset>
                </wp:positionH>
                <wp:positionV relativeFrom="paragraph">
                  <wp:posOffset>-767751</wp:posOffset>
                </wp:positionV>
                <wp:extent cx="2374265" cy="431321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DD" w:rsidRPr="006C54DD" w:rsidRDefault="006C54DD" w:rsidP="00F705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5pt;margin-top:-60.45pt;width:186.95pt;height:33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WzIQ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" stroked="f">
                <v:textbox>
                  <w:txbxContent>
                    <w:p w:rsidR="006C54DD" w:rsidRPr="006C54DD" w:rsidRDefault="006C54DD" w:rsidP="00F7055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3E7" w:rsidRDefault="00C023E7" w:rsidP="008F6DF1">
      <w:pPr>
        <w:spacing w:after="120" w:line="240" w:lineRule="auto"/>
        <w:jc w:val="center"/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319E2" w:rsidRPr="00B90C79" w:rsidRDefault="008C051A" w:rsidP="008F6DF1">
      <w:pPr>
        <w:spacing w:after="120" w:line="240" w:lineRule="auto"/>
        <w:jc w:val="center"/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CYBER</w:t>
      </w:r>
      <w:r w:rsidR="004D47BD"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SECURITY</w:t>
      </w:r>
      <w:r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INDUSTRY DAY</w:t>
      </w:r>
    </w:p>
    <w:p w:rsidR="003C17C4" w:rsidRPr="00B90C79" w:rsidRDefault="00FF72FE" w:rsidP="008F6DF1">
      <w:pPr>
        <w:spacing w:after="120" w:line="240" w:lineRule="auto"/>
        <w:jc w:val="center"/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="003C17C4"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OCTOBER</w:t>
      </w:r>
      <w:r w:rsidR="003C17C4" w:rsidRPr="00B90C79">
        <w:rPr>
          <w:rFonts w:ascii="Engravers MT" w:hAnsi="Engravers MT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2015</w:t>
      </w:r>
    </w:p>
    <w:p w:rsidR="00C023E7" w:rsidRPr="00F809E0" w:rsidRDefault="00B90C79" w:rsidP="00AB7479">
      <w:pPr>
        <w:spacing w:after="14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2A85" wp14:editId="2761D9AE">
                <wp:simplePos x="0" y="0"/>
                <wp:positionH relativeFrom="column">
                  <wp:posOffset>-6824</wp:posOffset>
                </wp:positionH>
                <wp:positionV relativeFrom="paragraph">
                  <wp:posOffset>52079</wp:posOffset>
                </wp:positionV>
                <wp:extent cx="615505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4.1pt" to="484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" strokecolor="black [3040]" strokeweight="1pt"/>
            </w:pict>
          </mc:Fallback>
        </mc:AlternateContent>
      </w:r>
    </w:p>
    <w:p w:rsidR="00822C63" w:rsidRPr="00F809E0" w:rsidRDefault="00337F5C" w:rsidP="00AB7479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073</w:t>
      </w:r>
      <w:r w:rsidR="000B4B26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- 083</w:t>
      </w:r>
      <w:r w:rsidR="00917B14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 w:rsidR="00414E70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14E70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egistration 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 Information Table Open</w:t>
      </w:r>
    </w:p>
    <w:p w:rsidR="00822C63" w:rsidRPr="00F809E0" w:rsidRDefault="00FA60C9" w:rsidP="00F809E0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0730 - 1600</w:t>
      </w:r>
      <w:r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217D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Booths Open</w:t>
      </w:r>
      <w:r w:rsidR="00C4217D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10744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(Team Ships; Team Subs; P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rogram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xecutive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ffice (PEO)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Integrated Warfare Systems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(IWS)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; PEO 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Aircraft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Carriers; PEO Littoral Combat Ships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(LCS)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; SEA 02 </w:t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Contracts; </w:t>
      </w:r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SEA 04</w:t>
      </w:r>
      <w:r w:rsidR="00CB054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; </w:t>
      </w:r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SEA 05; </w:t>
      </w:r>
      <w:r w:rsidR="001F2B2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SEA 00I - Cybersecurity 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Risk Management Process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543B79" w:rsidRDefault="00337F5C" w:rsidP="00543B79">
      <w:pPr>
        <w:spacing w:after="0" w:line="240" w:lineRule="auto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0830 </w:t>
      </w:r>
      <w:r w:rsidR="000A28ED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083</w:t>
      </w:r>
      <w:r w:rsidR="005307C8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5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Adminis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trative Remarks:</w:t>
      </w:r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CAPT Renee Squier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Chief of</w:t>
      </w:r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Staff, NAVSEA</w:t>
      </w:r>
    </w:p>
    <w:p w:rsidR="00543B79" w:rsidRDefault="00543B79" w:rsidP="00543B79">
      <w:pPr>
        <w:spacing w:after="0" w:line="240" w:lineRule="auto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90C79" w:rsidRPr="00C023E7" w:rsidRDefault="00337F5C" w:rsidP="00BB4442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083</w:t>
      </w:r>
      <w:r w:rsidR="000A28ED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- 0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855</w:t>
      </w:r>
      <w:r w:rsidR="00C30600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07E7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Keynote Speaker: 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Vice Admiral</w:t>
      </w:r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William H. </w:t>
      </w:r>
      <w:proofErr w:type="spellStart"/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Hilarides</w:t>
      </w:r>
      <w:proofErr w:type="spellEnd"/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Commander, NAVSEA</w:t>
      </w:r>
    </w:p>
    <w:p w:rsidR="002B2E55" w:rsidRPr="005216CC" w:rsidRDefault="00337F5C" w:rsidP="00C4217D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085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57482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09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5307C8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307C8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NAVSEA Cybers</w:t>
      </w:r>
      <w:r w:rsidR="00BB4442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ecurity Overview</w:t>
      </w:r>
      <w:r w:rsidR="005216CC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="00110744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87191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Mr. Scott St. Pierre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NAVSEA </w:t>
      </w:r>
      <w:r w:rsidR="00B87191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Enterprise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Information </w:t>
      </w:r>
      <w:r w:rsidR="00B87191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Technology 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Officer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37F5C" w:rsidRPr="00C023E7" w:rsidRDefault="00337F5C" w:rsidP="00C4217D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09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- 09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Cybersecurity for</w:t>
      </w:r>
      <w:r w:rsidR="00747CC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Naval</w:t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Systems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 </w:t>
      </w:r>
      <w:r w:rsidR="00C2479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RADM Bryant Fuller,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Deputy Commander for Ship Design, Integration and Naval Engineering</w:t>
      </w:r>
      <w:r w:rsidR="00F809E0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(SEA 05)</w:t>
      </w:r>
    </w:p>
    <w:p w:rsidR="002D62C5" w:rsidRPr="00C023E7" w:rsidRDefault="00337F5C" w:rsidP="002D62C5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09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1000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04E6D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PEO </w:t>
      </w:r>
      <w:r w:rsidR="00C119CC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="00C24797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WS</w:t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Overview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 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Mr. William Bray,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Executive Director</w:t>
      </w:r>
    </w:p>
    <w:p w:rsidR="009641B2" w:rsidRPr="00C023E7" w:rsidRDefault="008F006F" w:rsidP="0011075C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1000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- 10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1075C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Naval Surface Warfare Center/Naval Undersea Warfare Center Headquarters (NSWC/NUWC HQ)</w:t>
      </w:r>
      <w:r w:rsidR="0011075C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1075C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Overview</w:t>
      </w:r>
      <w:r w:rsidR="0011075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 Mr. </w:t>
      </w:r>
      <w:r w:rsidR="0011075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Dennis McLaughlin</w:t>
      </w:r>
      <w:r w:rsidR="0011075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NSWC HQ CIO</w:t>
      </w:r>
      <w:bookmarkStart w:id="0" w:name="_GoBack"/>
      <w:bookmarkEnd w:id="0"/>
    </w:p>
    <w:p w:rsidR="00B90C79" w:rsidRPr="00C023E7" w:rsidRDefault="00C119CC" w:rsidP="00F809E0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337F5C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- 10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40</w:t>
      </w:r>
      <w:r w:rsidR="00337F5C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47CC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Team Ships</w:t>
      </w:r>
      <w:r w:rsidR="002538B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Overview</w:t>
      </w:r>
      <w:r w:rsidR="00F809E0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538B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PEO Ships &amp; </w:t>
      </w:r>
      <w:r w:rsidR="002538B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SEA</w:t>
      </w:r>
      <w:r w:rsidR="008C33D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 w:rsidR="00BF3E8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RADM David Gale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Program Executive Officer, Ships</w:t>
      </w:r>
    </w:p>
    <w:p w:rsidR="00F45DFF" w:rsidRPr="00F809E0" w:rsidRDefault="00B2283E" w:rsidP="002D62C5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40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723A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Break</w:t>
      </w:r>
    </w:p>
    <w:p w:rsidR="002D62C5" w:rsidRPr="00C023E7" w:rsidRDefault="005723A5" w:rsidP="002D62C5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- 111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57482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7482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PEO </w:t>
      </w:r>
      <w:r w:rsidR="009641B2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Aircraft </w:t>
      </w:r>
      <w:r w:rsidR="00747CC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Carriers</w:t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Overview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Ms. </w:t>
      </w:r>
      <w:proofErr w:type="spellStart"/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Giao</w:t>
      </w:r>
      <w:proofErr w:type="spellEnd"/>
      <w:r w:rsidR="00747CC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Phan, 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Executive Director</w:t>
      </w:r>
    </w:p>
    <w:p w:rsidR="002D62C5" w:rsidRPr="00C023E7" w:rsidRDefault="00C119CC" w:rsidP="002D62C5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- 113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57482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7482F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PEO </w:t>
      </w:r>
      <w:r w:rsidR="00C24797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LCS</w:t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Overview</w:t>
      </w:r>
      <w:r w:rsidR="005216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="00110744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1525B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Rear Admiral Brian Antonio, Program Executive Officer</w:t>
      </w:r>
      <w:r w:rsidR="0009526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2D62C5" w:rsidRPr="00C023E7" w:rsidRDefault="00C119CC" w:rsidP="00C4217D">
      <w:pPr>
        <w:spacing w:after="140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113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- 11</w:t>
      </w:r>
      <w:r w:rsidR="005723A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1075C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Team Subs Overview</w:t>
      </w:r>
      <w:r w:rsidR="0011075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(PEO Submarines &amp; SEA 07):  Mr. Timothy Francis, Cybersecurity Director</w:t>
      </w:r>
      <w:r w:rsidR="0011075C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F809E0" w:rsidRDefault="00C119CC" w:rsidP="00F809E0">
      <w:pPr>
        <w:spacing w:after="0" w:line="240" w:lineRule="auto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</w:t>
      </w:r>
      <w:r w:rsidR="005723A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B2283E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121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2D62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F809E0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Overview of</w:t>
      </w:r>
      <w:r w:rsidR="00C24797" w:rsidRPr="00F809E0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Logistics, Maintenance and Industrial Operations</w:t>
      </w:r>
      <w:r w:rsidR="00F809E0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(SEA 04): </w:t>
      </w:r>
      <w:r w:rsidR="00337F5C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F45DFF" w:rsidRDefault="00095265" w:rsidP="00110744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Mr. Michael Sydla, </w:t>
      </w:r>
      <w:r w:rsidRPr="0009526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Ship Shore Maintenance PMO-IT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Director</w:t>
      </w:r>
    </w:p>
    <w:p w:rsidR="00110744" w:rsidRDefault="00110744" w:rsidP="00110744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4217D" w:rsidRDefault="00C119CC" w:rsidP="00F45DFF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7482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7482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300</w:t>
      </w:r>
      <w:r w:rsidR="00BB4442"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D62C5"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Lunch</w:t>
      </w:r>
    </w:p>
    <w:p w:rsidR="00F809E0" w:rsidRDefault="00F809E0" w:rsidP="00F45DFF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809E0" w:rsidRDefault="00F809E0" w:rsidP="00F45DFF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809E0" w:rsidRDefault="00F809E0" w:rsidP="00F45DFF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809E0" w:rsidRDefault="00F809E0" w:rsidP="00F45DFF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4217D" w:rsidRPr="00F34235" w:rsidRDefault="00C119CC" w:rsidP="00F34235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300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B4442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13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="001D526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Systems and Cyber</w:t>
      </w:r>
      <w:r w:rsidR="000851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oncern</w:t>
      </w:r>
      <w:r w:rsidR="000851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Overview </w:t>
      </w:r>
      <w:r w:rsidR="001D526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Session I</w:t>
      </w:r>
      <w:r w:rsidR="004D47BD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F45DFF" w:rsidRPr="00F45DFF" w:rsidRDefault="00F45DFF" w:rsidP="00F45DFF">
      <w:pPr>
        <w:spacing w:after="140"/>
        <w:ind w:firstLine="72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45DF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Breakout Sessions:</w:t>
      </w:r>
      <w:r w:rsidRPr="00F45DF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8015"/>
      </w:tblGrid>
      <w:tr w:rsidR="00EA3177" w:rsidRPr="00C023E7" w:rsidTr="00E8371C">
        <w:trPr>
          <w:trHeight w:val="341"/>
        </w:trPr>
        <w:tc>
          <w:tcPr>
            <w:tcW w:w="8015" w:type="dxa"/>
          </w:tcPr>
          <w:p w:rsidR="00EA3177" w:rsidRPr="006943B9" w:rsidRDefault="00EA3177" w:rsidP="006943B9">
            <w:pPr>
              <w:pStyle w:val="ListParagraph"/>
              <w:numPr>
                <w:ilvl w:val="0"/>
                <w:numId w:val="1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Auditorium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: </w:t>
            </w:r>
            <w:r w:rsidR="002B0D80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ull, </w:t>
            </w:r>
            <w:r w:rsidR="002B0D80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echanical </w:t>
            </w:r>
            <w:r w:rsidR="002B0D80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&amp;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2B0D80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lectrical (HM&amp;E)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ntegrated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ontrol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Systems</w:t>
            </w:r>
            <w:r w:rsidR="00110744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(ICS)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&amp; Virtual Training Systems;</w:t>
            </w:r>
            <w:r w:rsidR="00095265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110744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Co-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lead</w:t>
            </w:r>
            <w:r w:rsidR="00110744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s: 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Team Ships</w:t>
            </w:r>
            <w:r w:rsidR="00110744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and SEA 05</w:t>
            </w:r>
          </w:p>
        </w:tc>
      </w:tr>
      <w:tr w:rsidR="00EA3177" w:rsidRPr="00C023E7" w:rsidTr="00E8371C">
        <w:tc>
          <w:tcPr>
            <w:tcW w:w="8015" w:type="dxa"/>
          </w:tcPr>
          <w:p w:rsidR="00110744" w:rsidRPr="006943B9" w:rsidRDefault="00EA3177" w:rsidP="00694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Conference Ro</w:t>
            </w:r>
            <w:r w:rsidR="00095265"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om: 1W2602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Logistics, Maintenance and Industrial Operations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;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EA3177" w:rsidRPr="00C023E7" w:rsidRDefault="006943B9" w:rsidP="00110744">
            <w:pP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 w:rsidR="00110744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Lead: </w:t>
            </w:r>
            <w:r w:rsidR="00C24797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SEA 04</w:t>
            </w:r>
          </w:p>
        </w:tc>
      </w:tr>
      <w:tr w:rsidR="00EA3177" w:rsidRPr="00C023E7" w:rsidTr="00E8371C">
        <w:tc>
          <w:tcPr>
            <w:tcW w:w="8015" w:type="dxa"/>
          </w:tcPr>
          <w:p w:rsidR="00EA3177" w:rsidRPr="006943B9" w:rsidRDefault="00095265" w:rsidP="006943B9">
            <w:pPr>
              <w:pStyle w:val="ListParagraph"/>
              <w:numPr>
                <w:ilvl w:val="0"/>
                <w:numId w:val="1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Training Room: 1W2013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EA317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 Navigation</w:t>
            </w:r>
            <w:r w:rsidR="00D74445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Systems; Lead: 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PEO </w:t>
            </w:r>
            <w:r w:rsidR="00E2509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Aircraft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Carriers </w:t>
            </w:r>
          </w:p>
        </w:tc>
      </w:tr>
      <w:tr w:rsidR="00EA3177" w:rsidRPr="00C023E7" w:rsidTr="00E8371C">
        <w:tc>
          <w:tcPr>
            <w:tcW w:w="8015" w:type="dxa"/>
          </w:tcPr>
          <w:p w:rsidR="00EA3177" w:rsidRPr="006943B9" w:rsidRDefault="00AC614C" w:rsidP="006943B9">
            <w:pPr>
              <w:pStyle w:val="ListParagraph"/>
              <w:numPr>
                <w:ilvl w:val="0"/>
                <w:numId w:val="1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Training</w:t>
            </w:r>
            <w:r w:rsidR="00095265"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Room</w:t>
            </w:r>
            <w:r w:rsidR="00EA3177"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 1W20</w:t>
            </w:r>
            <w:r w:rsidR="00095265"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  <w:r w:rsidR="00EA317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RDT&amp;E Systems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; Lead: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D74445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NSWC/NUWC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HQ</w:t>
            </w:r>
          </w:p>
        </w:tc>
      </w:tr>
      <w:tr w:rsidR="00EA3177" w:rsidRPr="00C023E7" w:rsidTr="00E8371C">
        <w:tc>
          <w:tcPr>
            <w:tcW w:w="8015" w:type="dxa"/>
          </w:tcPr>
          <w:p w:rsidR="00EA3177" w:rsidRPr="006943B9" w:rsidRDefault="00095265" w:rsidP="00694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Conference Room</w:t>
            </w:r>
            <w:r w:rsidR="00EA3177"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 1W20</w:t>
            </w: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02/2003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Combat Systems; Lead:  </w:t>
            </w:r>
            <w:r w:rsidR="00C24797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PEO IWS</w:t>
            </w:r>
          </w:p>
        </w:tc>
      </w:tr>
    </w:tbl>
    <w:p w:rsidR="00F45DFF" w:rsidRPr="00F70554" w:rsidRDefault="00F45DFF" w:rsidP="00AB7479">
      <w:pPr>
        <w:spacing w:after="140"/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D5265" w:rsidRPr="00C023E7" w:rsidRDefault="001C68C5" w:rsidP="00AB7479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13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</w:t>
      </w:r>
      <w:r w:rsidR="001D526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1345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023E7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Break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B90C79" w:rsidRPr="00C023E7" w:rsidRDefault="00B90C79" w:rsidP="00AB7479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24797" w:rsidRDefault="00C119CC" w:rsidP="00C24797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345 - 1415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Systems and Cyber</w:t>
      </w:r>
      <w:r w:rsidR="000851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oncern</w:t>
      </w:r>
      <w:r w:rsidR="000851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Overview 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Session II </w:t>
      </w:r>
    </w:p>
    <w:p w:rsidR="000A28ED" w:rsidRPr="00C023E7" w:rsidRDefault="00F554E3" w:rsidP="00C24797">
      <w:pPr>
        <w:spacing w:after="140"/>
        <w:ind w:firstLine="72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Breakout Session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A65B1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8015"/>
      </w:tblGrid>
      <w:tr w:rsidR="00A65B15" w:rsidRPr="00C023E7" w:rsidTr="00780ABB">
        <w:trPr>
          <w:trHeight w:val="341"/>
        </w:trPr>
        <w:tc>
          <w:tcPr>
            <w:tcW w:w="8015" w:type="dxa"/>
          </w:tcPr>
          <w:p w:rsidR="00A65B15" w:rsidRPr="006943B9" w:rsidRDefault="00EA470C" w:rsidP="006943B9">
            <w:pPr>
              <w:pStyle w:val="ListParagraph"/>
              <w:numPr>
                <w:ilvl w:val="0"/>
                <w:numId w:val="3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Auditorium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 Hull, Me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chanical &amp; Electrical (HM&amp;E),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Integrated Control Systems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(ICS) &amp; Virtual Training Systems;  Co-leads:  Teams Ships and SEA 05</w:t>
            </w:r>
          </w:p>
        </w:tc>
      </w:tr>
      <w:tr w:rsidR="00A65B15" w:rsidRPr="00C023E7" w:rsidTr="00A65B15">
        <w:tc>
          <w:tcPr>
            <w:tcW w:w="8015" w:type="dxa"/>
          </w:tcPr>
          <w:p w:rsidR="0008510C" w:rsidRPr="006943B9" w:rsidRDefault="00F34235" w:rsidP="006943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Conference Room: 1W2602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Logistics, Maintenance and Industrial Operations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;</w:t>
            </w:r>
          </w:p>
          <w:p w:rsidR="00A65B15" w:rsidRPr="00C023E7" w:rsidRDefault="00F34235" w:rsidP="0008510C">
            <w:pP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</w:t>
            </w:r>
            <w:r w:rsidR="0008510C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Lead: </w:t>
            </w:r>
            <w:r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SEA 04</w:t>
            </w:r>
          </w:p>
        </w:tc>
      </w:tr>
      <w:tr w:rsidR="00A65B15" w:rsidRPr="00C023E7" w:rsidTr="00A65B15">
        <w:tc>
          <w:tcPr>
            <w:tcW w:w="8015" w:type="dxa"/>
          </w:tcPr>
          <w:p w:rsidR="00A65B15" w:rsidRPr="006943B9" w:rsidRDefault="00F34235" w:rsidP="006943B9">
            <w:pPr>
              <w:pStyle w:val="ListParagraph"/>
              <w:numPr>
                <w:ilvl w:val="0"/>
                <w:numId w:val="3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Training Room: 1W2013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Navigation Syste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ms; Lead: 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PEO </w:t>
            </w:r>
            <w:r w:rsidR="009641B2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Aircraft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Carriers</w:t>
            </w:r>
          </w:p>
        </w:tc>
      </w:tr>
      <w:tr w:rsidR="00F34235" w:rsidRPr="00C023E7" w:rsidTr="00A65B15">
        <w:tc>
          <w:tcPr>
            <w:tcW w:w="8015" w:type="dxa"/>
          </w:tcPr>
          <w:p w:rsidR="00F34235" w:rsidRPr="006943B9" w:rsidRDefault="00F34235" w:rsidP="006943B9">
            <w:pPr>
              <w:pStyle w:val="ListParagraph"/>
              <w:numPr>
                <w:ilvl w:val="0"/>
                <w:numId w:val="3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Training Room: 1W2017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RDT&amp;E Systems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: Lead: 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NSWC/NUWC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HQ</w:t>
            </w:r>
          </w:p>
        </w:tc>
      </w:tr>
      <w:tr w:rsidR="00A65B15" w:rsidRPr="00C023E7" w:rsidTr="00A65B15">
        <w:tc>
          <w:tcPr>
            <w:tcW w:w="8015" w:type="dxa"/>
          </w:tcPr>
          <w:p w:rsidR="00A65B15" w:rsidRPr="006943B9" w:rsidRDefault="00F34235" w:rsidP="006943B9">
            <w:pPr>
              <w:pStyle w:val="ListParagraph"/>
              <w:numPr>
                <w:ilvl w:val="0"/>
                <w:numId w:val="3"/>
              </w:numPr>
              <w:spacing w:after="140"/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943B9">
              <w:rPr>
                <w:rFonts w:ascii="Times New Roman" w:hAnsi="Times New Roman" w:cs="Miriam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Conference Room: 1W2002/2003</w:t>
            </w:r>
            <w:r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- Combat System</w:t>
            </w:r>
            <w:r w:rsidR="0008510C" w:rsidRPr="006943B9">
              <w:rPr>
                <w:rFonts w:ascii="Times New Roman" w:hAnsi="Times New Roman" w:cs="Miri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s; Lead:  PEO IWS</w:t>
            </w:r>
          </w:p>
        </w:tc>
      </w:tr>
    </w:tbl>
    <w:p w:rsidR="00B90C79" w:rsidRPr="00C023E7" w:rsidRDefault="00B90C79" w:rsidP="008F6DF1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4217D" w:rsidRDefault="00C119CC" w:rsidP="008F6DF1">
      <w:pPr>
        <w:spacing w:after="14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14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15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14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="00780ABB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90C7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BB5A5F" w:rsidRPr="00BB5A5F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Break</w:t>
      </w:r>
    </w:p>
    <w:p w:rsidR="0008510C" w:rsidRDefault="00C119CC" w:rsidP="0008510C">
      <w:pPr>
        <w:spacing w:after="0" w:line="240" w:lineRule="auto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14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- 144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08510C" w:rsidRPr="0008510C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Doing Business </w:t>
      </w:r>
      <w:r w:rsidR="00711F0C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="0008510C" w:rsidRPr="0008510C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ith NAVSEA</w:t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 Ms. Cindy Shaver, Director of Contracts</w:t>
      </w:r>
      <w:r w:rsidR="000851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C119CC" w:rsidRDefault="0008510C" w:rsidP="0008510C">
      <w:pPr>
        <w:spacing w:after="0" w:line="240" w:lineRule="auto"/>
        <w:ind w:left="1440" w:firstLine="72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(SEA 02)</w:t>
      </w:r>
    </w:p>
    <w:p w:rsidR="0008510C" w:rsidRPr="00C023E7" w:rsidRDefault="0008510C" w:rsidP="0008510C">
      <w:pPr>
        <w:spacing w:after="0" w:line="240" w:lineRule="auto"/>
        <w:ind w:left="1440" w:firstLine="72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54548" w:rsidRDefault="004D591D" w:rsidP="00543B79">
      <w:pPr>
        <w:spacing w:after="0" w:line="240" w:lineRule="auto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44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FC253F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1C68C5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119C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15</w:t>
      </w:r>
      <w:r w:rsidR="008F006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60C9" w:rsidRPr="00C023E7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FC253F" w:rsidRPr="006943B9">
        <w:rPr>
          <w:rFonts w:ascii="Times New Roman" w:hAnsi="Times New Roman" w:cs="Miriam"/>
          <w:i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Panel Discussion</w:t>
      </w:r>
      <w:r w:rsidR="005A163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Moderator: Mr. William </w:t>
      </w:r>
      <w:proofErr w:type="spellStart"/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Deligne</w:t>
      </w:r>
      <w:proofErr w:type="spellEnd"/>
      <w:r w:rsidR="00543B7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Exec. Director, NAVSEA</w:t>
      </w:r>
    </w:p>
    <w:p w:rsidR="00543B79" w:rsidRDefault="00543B79" w:rsidP="00543B79">
      <w:pPr>
        <w:spacing w:after="0" w:line="240" w:lineRule="auto"/>
        <w:ind w:left="2160" w:hanging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641B2" w:rsidRDefault="005A163F" w:rsidP="0008510C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VADM William H. </w:t>
      </w:r>
      <w:proofErr w:type="spellStart"/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Hilarides</w:t>
      </w:r>
      <w:proofErr w:type="spellEnd"/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Commander, NAVSEA</w:t>
      </w:r>
      <w:r w:rsidR="00544633" w:rsidRPr="00544633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44633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9641B2" w:rsidRDefault="00C4217D" w:rsidP="0008510C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RADM Bryant Fuller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Deputy Commander, SEA 05</w:t>
      </w: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9641B2" w:rsidRDefault="009641B2" w:rsidP="0008510C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RADM Thomas Moore, Program Executive Officer, Aircraft Carriers</w:t>
      </w:r>
    </w:p>
    <w:p w:rsidR="009641B2" w:rsidRDefault="00854548" w:rsidP="0008510C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Ms. Cindy Shaver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Director of Contracts, SEA 02</w:t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9641B2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217D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217D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</w:t>
      </w:r>
    </w:p>
    <w:p w:rsidR="00C023E7" w:rsidRPr="00C023E7" w:rsidRDefault="006C54DD" w:rsidP="0008510C">
      <w:pPr>
        <w:spacing w:after="0" w:line="240" w:lineRule="auto"/>
        <w:ind w:left="2160"/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23E7">
        <w:rPr>
          <w:rFonts w:ascii="Times New Roman" w:hAnsi="Times New Roman" w:cs="Miriam"/>
          <w:noProof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25E8" wp14:editId="4693F01A">
                <wp:simplePos x="0" y="0"/>
                <wp:positionH relativeFrom="column">
                  <wp:posOffset>1478280</wp:posOffset>
                </wp:positionH>
                <wp:positionV relativeFrom="paragraph">
                  <wp:posOffset>3679190</wp:posOffset>
                </wp:positionV>
                <wp:extent cx="2374265" cy="1403985"/>
                <wp:effectExtent l="0" t="0" r="381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DD" w:rsidRPr="006C54DD" w:rsidRDefault="006C54DD" w:rsidP="006C54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4pt;margin-top:28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" stroked="f">
                <v:textbox style="mso-fit-shape-to-text:t">
                  <w:txbxContent>
                    <w:p w:rsidR="006C54DD" w:rsidRPr="006C54DD" w:rsidRDefault="006C54DD" w:rsidP="006C54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Mr. Scott St. Pierre</w:t>
      </w:r>
      <w:r w:rsidR="005A163F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854548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NAVSEA Enterprise Information Technology Officer</w:t>
      </w:r>
      <w:r w:rsidR="00C4217D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1F2B29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Mr. Michael Sydla</w:t>
      </w:r>
      <w:r w:rsidR="00711F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711F0C" w:rsidRPr="00711F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11F0C" w:rsidRPr="00095265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Ship Shore Maintenance PMO-IT</w:t>
      </w:r>
      <w:r w:rsidR="00711F0C">
        <w:rPr>
          <w:rFonts w:ascii="Times New Roman" w:hAnsi="Times New Roman" w:cs="Miri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Director, SEA 04</w:t>
      </w:r>
    </w:p>
    <w:sectPr w:rsidR="00C023E7" w:rsidRPr="00C023E7" w:rsidSect="00F7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E" w:rsidRDefault="00D20E5E" w:rsidP="005330E0">
      <w:pPr>
        <w:spacing w:after="0" w:line="240" w:lineRule="auto"/>
      </w:pPr>
      <w:r>
        <w:separator/>
      </w:r>
    </w:p>
  </w:endnote>
  <w:endnote w:type="continuationSeparator" w:id="0">
    <w:p w:rsidR="00D20E5E" w:rsidRDefault="00D20E5E" w:rsidP="005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E" w:rsidRDefault="00D20E5E" w:rsidP="005330E0">
      <w:pPr>
        <w:spacing w:after="0" w:line="240" w:lineRule="auto"/>
      </w:pPr>
      <w:r>
        <w:separator/>
      </w:r>
    </w:p>
  </w:footnote>
  <w:footnote w:type="continuationSeparator" w:id="0">
    <w:p w:rsidR="00D20E5E" w:rsidRDefault="00D20E5E" w:rsidP="0053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F09"/>
    <w:multiLevelType w:val="hybridMultilevel"/>
    <w:tmpl w:val="C6AC5FD8"/>
    <w:lvl w:ilvl="0" w:tplc="26A01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53794"/>
    <w:multiLevelType w:val="hybridMultilevel"/>
    <w:tmpl w:val="997CBC92"/>
    <w:lvl w:ilvl="0" w:tplc="C8E6A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C37"/>
    <w:multiLevelType w:val="hybridMultilevel"/>
    <w:tmpl w:val="9EF6F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11C00"/>
    <w:multiLevelType w:val="hybridMultilevel"/>
    <w:tmpl w:val="D08051FA"/>
    <w:lvl w:ilvl="0" w:tplc="26A01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C4"/>
    <w:rsid w:val="00002F38"/>
    <w:rsid w:val="0001005B"/>
    <w:rsid w:val="00017E9C"/>
    <w:rsid w:val="00027D76"/>
    <w:rsid w:val="000300E2"/>
    <w:rsid w:val="0006428E"/>
    <w:rsid w:val="000805BD"/>
    <w:rsid w:val="0008433F"/>
    <w:rsid w:val="0008510C"/>
    <w:rsid w:val="00090AA4"/>
    <w:rsid w:val="00095265"/>
    <w:rsid w:val="000A28ED"/>
    <w:rsid w:val="000B4B26"/>
    <w:rsid w:val="00110744"/>
    <w:rsid w:val="0011075C"/>
    <w:rsid w:val="0011525B"/>
    <w:rsid w:val="0013761C"/>
    <w:rsid w:val="00156413"/>
    <w:rsid w:val="001734A1"/>
    <w:rsid w:val="00173FEA"/>
    <w:rsid w:val="001C68C5"/>
    <w:rsid w:val="001C7732"/>
    <w:rsid w:val="001D5265"/>
    <w:rsid w:val="001E2540"/>
    <w:rsid w:val="001F2B29"/>
    <w:rsid w:val="001F53D0"/>
    <w:rsid w:val="00203F0C"/>
    <w:rsid w:val="00214AED"/>
    <w:rsid w:val="00250000"/>
    <w:rsid w:val="002538BF"/>
    <w:rsid w:val="00262D2B"/>
    <w:rsid w:val="002942DD"/>
    <w:rsid w:val="002B0D80"/>
    <w:rsid w:val="002B2E55"/>
    <w:rsid w:val="002C7E21"/>
    <w:rsid w:val="002D1779"/>
    <w:rsid w:val="002D62C5"/>
    <w:rsid w:val="002F215A"/>
    <w:rsid w:val="00304E6D"/>
    <w:rsid w:val="00324E83"/>
    <w:rsid w:val="00337F5C"/>
    <w:rsid w:val="00364480"/>
    <w:rsid w:val="003C17C4"/>
    <w:rsid w:val="003C73EE"/>
    <w:rsid w:val="003D686B"/>
    <w:rsid w:val="00414E70"/>
    <w:rsid w:val="0043176C"/>
    <w:rsid w:val="00440998"/>
    <w:rsid w:val="0045258C"/>
    <w:rsid w:val="00454C93"/>
    <w:rsid w:val="00466743"/>
    <w:rsid w:val="00473E6D"/>
    <w:rsid w:val="0049509D"/>
    <w:rsid w:val="004A30B8"/>
    <w:rsid w:val="004D47BD"/>
    <w:rsid w:val="004D591D"/>
    <w:rsid w:val="004E2E10"/>
    <w:rsid w:val="005216CC"/>
    <w:rsid w:val="005307C8"/>
    <w:rsid w:val="005330E0"/>
    <w:rsid w:val="005429AA"/>
    <w:rsid w:val="00543B79"/>
    <w:rsid w:val="00544633"/>
    <w:rsid w:val="005723A5"/>
    <w:rsid w:val="0057482F"/>
    <w:rsid w:val="00574FB0"/>
    <w:rsid w:val="005A163F"/>
    <w:rsid w:val="005C4DA6"/>
    <w:rsid w:val="005D3875"/>
    <w:rsid w:val="005F2301"/>
    <w:rsid w:val="005F5A6F"/>
    <w:rsid w:val="00603FC7"/>
    <w:rsid w:val="00610478"/>
    <w:rsid w:val="00613121"/>
    <w:rsid w:val="00646314"/>
    <w:rsid w:val="006730D1"/>
    <w:rsid w:val="006943B9"/>
    <w:rsid w:val="006B25C0"/>
    <w:rsid w:val="006B7F76"/>
    <w:rsid w:val="006C54DD"/>
    <w:rsid w:val="006D395E"/>
    <w:rsid w:val="007044CD"/>
    <w:rsid w:val="00711F0C"/>
    <w:rsid w:val="007155B7"/>
    <w:rsid w:val="00721756"/>
    <w:rsid w:val="00730B71"/>
    <w:rsid w:val="00743259"/>
    <w:rsid w:val="00747CCF"/>
    <w:rsid w:val="007561F1"/>
    <w:rsid w:val="007636C2"/>
    <w:rsid w:val="00763938"/>
    <w:rsid w:val="00774511"/>
    <w:rsid w:val="00780ABB"/>
    <w:rsid w:val="00793EDD"/>
    <w:rsid w:val="007B302E"/>
    <w:rsid w:val="007E11DF"/>
    <w:rsid w:val="008035A0"/>
    <w:rsid w:val="00822C63"/>
    <w:rsid w:val="0084287F"/>
    <w:rsid w:val="00854548"/>
    <w:rsid w:val="008612BA"/>
    <w:rsid w:val="00875B81"/>
    <w:rsid w:val="008C051A"/>
    <w:rsid w:val="008C33D9"/>
    <w:rsid w:val="008C6807"/>
    <w:rsid w:val="008F006F"/>
    <w:rsid w:val="008F6DF1"/>
    <w:rsid w:val="0090749B"/>
    <w:rsid w:val="00912C18"/>
    <w:rsid w:val="00917B14"/>
    <w:rsid w:val="00954E01"/>
    <w:rsid w:val="00956A5D"/>
    <w:rsid w:val="009641B2"/>
    <w:rsid w:val="009D02E5"/>
    <w:rsid w:val="009D1761"/>
    <w:rsid w:val="009D51CB"/>
    <w:rsid w:val="009F3DED"/>
    <w:rsid w:val="00A116AB"/>
    <w:rsid w:val="00A251A8"/>
    <w:rsid w:val="00A65B15"/>
    <w:rsid w:val="00A87316"/>
    <w:rsid w:val="00AB0C59"/>
    <w:rsid w:val="00AB3597"/>
    <w:rsid w:val="00AB7479"/>
    <w:rsid w:val="00AC614C"/>
    <w:rsid w:val="00AF4FF7"/>
    <w:rsid w:val="00B2283E"/>
    <w:rsid w:val="00B52CE4"/>
    <w:rsid w:val="00B7351C"/>
    <w:rsid w:val="00B86E06"/>
    <w:rsid w:val="00B87191"/>
    <w:rsid w:val="00B90C79"/>
    <w:rsid w:val="00B91A1E"/>
    <w:rsid w:val="00BB4442"/>
    <w:rsid w:val="00BB5A5F"/>
    <w:rsid w:val="00BC0096"/>
    <w:rsid w:val="00BF3E82"/>
    <w:rsid w:val="00BF545E"/>
    <w:rsid w:val="00C023E7"/>
    <w:rsid w:val="00C07E7F"/>
    <w:rsid w:val="00C119CC"/>
    <w:rsid w:val="00C24797"/>
    <w:rsid w:val="00C2511F"/>
    <w:rsid w:val="00C30600"/>
    <w:rsid w:val="00C360AA"/>
    <w:rsid w:val="00C4217D"/>
    <w:rsid w:val="00C4261C"/>
    <w:rsid w:val="00C429E2"/>
    <w:rsid w:val="00C624A5"/>
    <w:rsid w:val="00C665BB"/>
    <w:rsid w:val="00C86D74"/>
    <w:rsid w:val="00C8717E"/>
    <w:rsid w:val="00CA3EC1"/>
    <w:rsid w:val="00CB0549"/>
    <w:rsid w:val="00CC0700"/>
    <w:rsid w:val="00CF23E4"/>
    <w:rsid w:val="00D20E5E"/>
    <w:rsid w:val="00D23507"/>
    <w:rsid w:val="00D23B4C"/>
    <w:rsid w:val="00D40257"/>
    <w:rsid w:val="00D74445"/>
    <w:rsid w:val="00D950CA"/>
    <w:rsid w:val="00DB122D"/>
    <w:rsid w:val="00DB1776"/>
    <w:rsid w:val="00DE6370"/>
    <w:rsid w:val="00E207D3"/>
    <w:rsid w:val="00E2509C"/>
    <w:rsid w:val="00E319E2"/>
    <w:rsid w:val="00E62332"/>
    <w:rsid w:val="00E73FEF"/>
    <w:rsid w:val="00EA3177"/>
    <w:rsid w:val="00EA470C"/>
    <w:rsid w:val="00F34235"/>
    <w:rsid w:val="00F45DFF"/>
    <w:rsid w:val="00F554E3"/>
    <w:rsid w:val="00F5710F"/>
    <w:rsid w:val="00F70554"/>
    <w:rsid w:val="00F809E0"/>
    <w:rsid w:val="00F94C52"/>
    <w:rsid w:val="00F95DC2"/>
    <w:rsid w:val="00FA60C9"/>
    <w:rsid w:val="00FC253F"/>
    <w:rsid w:val="00FC31C9"/>
    <w:rsid w:val="00FD6F5C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479"/>
    <w:pPr>
      <w:spacing w:after="0" w:line="240" w:lineRule="auto"/>
    </w:pPr>
  </w:style>
  <w:style w:type="table" w:styleId="TableGrid">
    <w:name w:val="Table Grid"/>
    <w:basedOn w:val="TableNormal"/>
    <w:uiPriority w:val="59"/>
    <w:rsid w:val="00B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0"/>
  </w:style>
  <w:style w:type="paragraph" w:styleId="Footer">
    <w:name w:val="footer"/>
    <w:basedOn w:val="Normal"/>
    <w:link w:val="FooterChar"/>
    <w:uiPriority w:val="99"/>
    <w:unhideWhenUsed/>
    <w:rsid w:val="005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E0"/>
  </w:style>
  <w:style w:type="paragraph" w:styleId="ListParagraph">
    <w:name w:val="List Paragraph"/>
    <w:basedOn w:val="Normal"/>
    <w:uiPriority w:val="34"/>
    <w:qFormat/>
    <w:rsid w:val="0069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479"/>
    <w:pPr>
      <w:spacing w:after="0" w:line="240" w:lineRule="auto"/>
    </w:pPr>
  </w:style>
  <w:style w:type="table" w:styleId="TableGrid">
    <w:name w:val="Table Grid"/>
    <w:basedOn w:val="TableNormal"/>
    <w:uiPriority w:val="59"/>
    <w:rsid w:val="00B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0"/>
  </w:style>
  <w:style w:type="paragraph" w:styleId="Footer">
    <w:name w:val="footer"/>
    <w:basedOn w:val="Normal"/>
    <w:link w:val="FooterChar"/>
    <w:uiPriority w:val="99"/>
    <w:unhideWhenUsed/>
    <w:rsid w:val="005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E0"/>
  </w:style>
  <w:style w:type="paragraph" w:styleId="ListParagraph">
    <w:name w:val="List Paragraph"/>
    <w:basedOn w:val="Normal"/>
    <w:uiPriority w:val="34"/>
    <w:qFormat/>
    <w:rsid w:val="0069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source=imgres&amp;cd=&amp;cad=rja&amp;uact=8&amp;ved=0CAgQjRwwAGoVChMIt5DzhqLdxgIVDymICh0mBQ2v&amp;url=http://goneec.org/About/Sponsors.aspx&amp;ei=T2OmVfesIo_SoASmirT4Cg&amp;psig=AFQjCNH9TLyLnRRKtvpiMCes8ngVTt6h4Q&amp;ust=1437054159709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4D0D-A315-4B81-B824-D8FE80C8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Christina C CIV PEO IWS 6.0</dc:creator>
  <cp:lastModifiedBy>Roberts, Linda O.  PEO IWS 4.0</cp:lastModifiedBy>
  <cp:revision>2</cp:revision>
  <cp:lastPrinted>2015-10-15T12:56:00Z</cp:lastPrinted>
  <dcterms:created xsi:type="dcterms:W3CDTF">2015-10-27T12:17:00Z</dcterms:created>
  <dcterms:modified xsi:type="dcterms:W3CDTF">2015-10-27T12:17:00Z</dcterms:modified>
</cp:coreProperties>
</file>