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AE9" w:rsidRPr="00996730" w:rsidRDefault="00996730">
      <w:pPr>
        <w:rPr>
          <w:b/>
          <w:u w:val="single"/>
        </w:rPr>
      </w:pPr>
      <w:r>
        <w:rPr>
          <w:b/>
          <w:u w:val="single"/>
        </w:rPr>
        <w:t xml:space="preserve">Setting up </w:t>
      </w:r>
      <w:proofErr w:type="spellStart"/>
      <w:r>
        <w:rPr>
          <w:b/>
          <w:u w:val="single"/>
        </w:rPr>
        <w:t>ArborText</w:t>
      </w:r>
      <w:proofErr w:type="spellEnd"/>
      <w:r w:rsidR="00513AE9" w:rsidRPr="00996730">
        <w:rPr>
          <w:b/>
          <w:u w:val="single"/>
        </w:rPr>
        <w:t xml:space="preserve"> 6</w:t>
      </w:r>
      <w:r w:rsidR="001006A7" w:rsidRPr="00996730">
        <w:rPr>
          <w:b/>
          <w:u w:val="single"/>
        </w:rPr>
        <w:t>.X</w:t>
      </w:r>
      <w:r w:rsidR="00513AE9" w:rsidRPr="00996730">
        <w:rPr>
          <w:b/>
          <w:u w:val="single"/>
        </w:rPr>
        <w:t xml:space="preserve"> </w:t>
      </w:r>
      <w:r w:rsidR="00201D4D">
        <w:rPr>
          <w:b/>
          <w:u w:val="single"/>
        </w:rPr>
        <w:t xml:space="preserve">and 7.X </w:t>
      </w:r>
      <w:r w:rsidR="00513AE9" w:rsidRPr="00996730">
        <w:rPr>
          <w:b/>
          <w:u w:val="single"/>
        </w:rPr>
        <w:t>to work with Contenta.</w:t>
      </w:r>
    </w:p>
    <w:p w:rsidR="00CE73C4" w:rsidRDefault="006B14A7" w:rsidP="006576B0">
      <w:pPr>
        <w:pStyle w:val="ListParagraph"/>
        <w:numPr>
          <w:ilvl w:val="0"/>
          <w:numId w:val="3"/>
        </w:numPr>
      </w:pPr>
      <w:r>
        <w:t xml:space="preserve">Create a </w:t>
      </w:r>
      <w:proofErr w:type="spellStart"/>
      <w:r>
        <w:t>doctypes</w:t>
      </w:r>
      <w:proofErr w:type="spellEnd"/>
      <w:r>
        <w:t xml:space="preserve"> directory in root.  </w:t>
      </w:r>
      <w:proofErr w:type="spellStart"/>
      <w:r>
        <w:t>ie</w:t>
      </w:r>
      <w:proofErr w:type="spellEnd"/>
      <w:r>
        <w:t xml:space="preserve">    c:\doctypes</w:t>
      </w:r>
    </w:p>
    <w:p w:rsidR="006576B0" w:rsidRDefault="00FD3798" w:rsidP="006576B0">
      <w:pPr>
        <w:pStyle w:val="ListParagraph"/>
      </w:pPr>
      <w:r>
        <w:t>NOTE:  If you are not able to create this directory, the path used must be replicated in the variables in step 4 and edit the catalog file copied in step 3.</w:t>
      </w:r>
    </w:p>
    <w:p w:rsidR="00FD3798" w:rsidRDefault="00FD3798" w:rsidP="006576B0">
      <w:pPr>
        <w:pStyle w:val="ListParagraph"/>
      </w:pPr>
    </w:p>
    <w:p w:rsidR="00CE73C4" w:rsidRDefault="00CE73C4" w:rsidP="006B14A7">
      <w:pPr>
        <w:pStyle w:val="ListParagraph"/>
        <w:numPr>
          <w:ilvl w:val="0"/>
          <w:numId w:val="3"/>
        </w:numPr>
      </w:pPr>
      <w:r>
        <w:t>Unzip  custom directories</w:t>
      </w:r>
      <w:r w:rsidR="00FD3798">
        <w:t xml:space="preserve"> attached to this file</w:t>
      </w:r>
      <w:r w:rsidR="00E81ADE">
        <w:t>, these are the text files attached, save them and rename as .zip</w:t>
      </w:r>
      <w:r>
        <w:t>:</w:t>
      </w:r>
    </w:p>
    <w:p w:rsidR="00CE73C4" w:rsidRDefault="00CE73C4" w:rsidP="006576B0">
      <w:pPr>
        <w:ind w:left="1440"/>
      </w:pPr>
      <w:r>
        <w:t>\</w:t>
      </w:r>
      <w:proofErr w:type="spellStart"/>
      <w:r>
        <w:t>init</w:t>
      </w:r>
      <w:proofErr w:type="spellEnd"/>
    </w:p>
    <w:p w:rsidR="00CE73C4" w:rsidRDefault="00CE73C4" w:rsidP="006576B0">
      <w:pPr>
        <w:ind w:left="1440"/>
      </w:pPr>
      <w:r>
        <w:t>\970930na</w:t>
      </w:r>
    </w:p>
    <w:p w:rsidR="006576B0" w:rsidRDefault="00CE73C4" w:rsidP="006576B0">
      <w:pPr>
        <w:pStyle w:val="ListParagraph"/>
        <w:numPr>
          <w:ilvl w:val="0"/>
          <w:numId w:val="3"/>
        </w:numPr>
      </w:pPr>
      <w:r>
        <w:t>Copy custom directories:</w:t>
      </w:r>
    </w:p>
    <w:p w:rsidR="00CE73C4" w:rsidRDefault="00CE73C4" w:rsidP="006576B0">
      <w:pPr>
        <w:ind w:left="1440"/>
      </w:pPr>
      <w:proofErr w:type="gramStart"/>
      <w:r>
        <w:t>Copy  \</w:t>
      </w:r>
      <w:proofErr w:type="spellStart"/>
      <w:proofErr w:type="gramEnd"/>
      <w:r>
        <w:t>init</w:t>
      </w:r>
      <w:proofErr w:type="spellEnd"/>
      <w:r>
        <w:t xml:space="preserve"> to c:\docytpes</w:t>
      </w:r>
    </w:p>
    <w:p w:rsidR="00CE73C4" w:rsidRDefault="00CE73C4" w:rsidP="006576B0">
      <w:pPr>
        <w:ind w:left="1440"/>
      </w:pPr>
      <w:r>
        <w:t>Copy \970930na to c:\doctypes</w:t>
      </w:r>
    </w:p>
    <w:p w:rsidR="006576B0" w:rsidRDefault="006576B0" w:rsidP="006576B0">
      <w:pPr>
        <w:ind w:left="1440"/>
      </w:pPr>
      <w:r>
        <w:t>Copy  catalog to c:\doctypes</w:t>
      </w:r>
      <w:r w:rsidR="00FD3798">
        <w:t xml:space="preserve"> (Attached to this file)</w:t>
      </w:r>
    </w:p>
    <w:p w:rsidR="00CE73C4" w:rsidRDefault="00CE73C4" w:rsidP="00CE73C4">
      <w:pPr>
        <w:pStyle w:val="ListParagraph"/>
      </w:pPr>
    </w:p>
    <w:p w:rsidR="006B14A7" w:rsidRDefault="006B14A7" w:rsidP="006B14A7">
      <w:pPr>
        <w:pStyle w:val="ListParagraph"/>
        <w:numPr>
          <w:ilvl w:val="0"/>
          <w:numId w:val="3"/>
        </w:numPr>
      </w:pPr>
      <w:r>
        <w:t>Create user environment variables:</w:t>
      </w:r>
    </w:p>
    <w:p w:rsidR="00FB7D35" w:rsidRPr="004A382D" w:rsidRDefault="00FB7D35" w:rsidP="00FB7D35">
      <w:pPr>
        <w:pStyle w:val="PlainText"/>
        <w:numPr>
          <w:ilvl w:val="1"/>
          <w:numId w:val="3"/>
        </w:numPr>
        <w:rPr>
          <w:rFonts w:asciiTheme="minorHAnsi" w:hAnsiTheme="minorHAnsi" w:cstheme="minorHAnsi"/>
        </w:rPr>
      </w:pPr>
      <w:r w:rsidRPr="004A382D">
        <w:rPr>
          <w:rFonts w:asciiTheme="minorHAnsi" w:hAnsiTheme="minorHAnsi" w:cstheme="minorHAnsi"/>
        </w:rPr>
        <w:t>Select “Start”</w:t>
      </w:r>
    </w:p>
    <w:p w:rsidR="00FB7D35" w:rsidRPr="004A382D" w:rsidRDefault="00FB7D35" w:rsidP="00FB7D35">
      <w:pPr>
        <w:pStyle w:val="PlainText"/>
        <w:numPr>
          <w:ilvl w:val="1"/>
          <w:numId w:val="3"/>
        </w:numPr>
        <w:rPr>
          <w:rFonts w:asciiTheme="minorHAnsi" w:hAnsiTheme="minorHAnsi" w:cstheme="minorHAnsi"/>
        </w:rPr>
      </w:pPr>
      <w:r w:rsidRPr="004A382D">
        <w:rPr>
          <w:rFonts w:asciiTheme="minorHAnsi" w:hAnsiTheme="minorHAnsi" w:cstheme="minorHAnsi"/>
        </w:rPr>
        <w:t>In the search box, type: environment</w:t>
      </w:r>
    </w:p>
    <w:p w:rsidR="00FB7D35" w:rsidRPr="004A382D" w:rsidRDefault="00FB7D35" w:rsidP="00FB7D35">
      <w:pPr>
        <w:pStyle w:val="PlainText"/>
        <w:numPr>
          <w:ilvl w:val="1"/>
          <w:numId w:val="3"/>
        </w:numPr>
        <w:rPr>
          <w:rFonts w:asciiTheme="minorHAnsi" w:hAnsiTheme="minorHAnsi" w:cstheme="minorHAnsi"/>
        </w:rPr>
      </w:pPr>
      <w:r w:rsidRPr="004A382D">
        <w:rPr>
          <w:rFonts w:asciiTheme="minorHAnsi" w:hAnsiTheme="minorHAnsi" w:cstheme="minorHAnsi"/>
        </w:rPr>
        <w:t xml:space="preserve">Select “Edit </w:t>
      </w:r>
      <w:r w:rsidR="00DD47A1" w:rsidRPr="004A382D">
        <w:rPr>
          <w:rFonts w:asciiTheme="minorHAnsi" w:hAnsiTheme="minorHAnsi" w:cstheme="minorHAnsi"/>
        </w:rPr>
        <w:t xml:space="preserve">environment </w:t>
      </w:r>
      <w:r w:rsidRPr="004A382D">
        <w:rPr>
          <w:rFonts w:asciiTheme="minorHAnsi" w:hAnsiTheme="minorHAnsi" w:cstheme="minorHAnsi"/>
        </w:rPr>
        <w:t>variables for your account”</w:t>
      </w:r>
    </w:p>
    <w:p w:rsidR="00FB7D35" w:rsidRPr="004A382D" w:rsidRDefault="00FB7D35" w:rsidP="00FB7D35">
      <w:pPr>
        <w:pStyle w:val="PlainText"/>
        <w:numPr>
          <w:ilvl w:val="1"/>
          <w:numId w:val="3"/>
        </w:numPr>
        <w:rPr>
          <w:rFonts w:asciiTheme="minorHAnsi" w:hAnsiTheme="minorHAnsi" w:cstheme="minorHAnsi"/>
        </w:rPr>
      </w:pPr>
      <w:r w:rsidRPr="004A382D">
        <w:rPr>
          <w:rFonts w:asciiTheme="minorHAnsi" w:hAnsiTheme="minorHAnsi" w:cstheme="minorHAnsi"/>
        </w:rPr>
        <w:t xml:space="preserve">Select </w:t>
      </w:r>
      <w:r w:rsidR="001006A7" w:rsidRPr="004A382D">
        <w:rPr>
          <w:rFonts w:asciiTheme="minorHAnsi" w:hAnsiTheme="minorHAnsi" w:cstheme="minorHAnsi"/>
        </w:rPr>
        <w:t>"New" and create the following 3</w:t>
      </w:r>
      <w:r w:rsidRPr="004A382D">
        <w:rPr>
          <w:rFonts w:asciiTheme="minorHAnsi" w:hAnsiTheme="minorHAnsi" w:cstheme="minorHAnsi"/>
        </w:rPr>
        <w:t xml:space="preserve"> new environment variables</w:t>
      </w:r>
    </w:p>
    <w:p w:rsidR="00FB7D35" w:rsidRPr="00FB7D35" w:rsidRDefault="00FB7D35" w:rsidP="00FB7D35">
      <w:pPr>
        <w:pStyle w:val="PlainText"/>
        <w:ind w:left="1440"/>
        <w:rPr>
          <w:rFonts w:asciiTheme="minorHAnsi" w:hAnsiTheme="minorHAnsi" w:cstheme="minorHAnsi"/>
        </w:rPr>
      </w:pPr>
    </w:p>
    <w:p w:rsidR="00DD47A1" w:rsidRPr="00DD47A1" w:rsidRDefault="00DD47A1" w:rsidP="00DD47A1">
      <w:pPr>
        <w:ind w:left="1440"/>
        <w:jc w:val="center"/>
        <w:rPr>
          <w:b/>
        </w:rPr>
      </w:pPr>
      <w:r w:rsidRPr="00DD47A1">
        <w:rPr>
          <w:b/>
        </w:rPr>
        <w:t>NOTE: If these variables are set by NMCI, change the setting to the following:</w:t>
      </w:r>
    </w:p>
    <w:p w:rsidR="006B14A7" w:rsidRDefault="006B14A7" w:rsidP="006576B0">
      <w:pPr>
        <w:ind w:left="1440"/>
      </w:pPr>
      <w:r>
        <w:t>APTCUSTOM set to c:\doctypes</w:t>
      </w:r>
    </w:p>
    <w:p w:rsidR="006B14A7" w:rsidRDefault="006B14A7" w:rsidP="006576B0">
      <w:pPr>
        <w:ind w:left="1440"/>
      </w:pPr>
      <w:r>
        <w:t>APTCLASSPATH set to c:\doctypes\init\EpicEditCatMutation.jar</w:t>
      </w:r>
    </w:p>
    <w:p w:rsidR="001006A7" w:rsidRDefault="001006A7" w:rsidP="006576B0">
      <w:pPr>
        <w:ind w:left="1440"/>
      </w:pPr>
      <w:r>
        <w:t xml:space="preserve">APTCATPATH set to </w:t>
      </w:r>
      <w:r w:rsidRPr="001006A7">
        <w:t>C:\doctypes;%D</w:t>
      </w:r>
    </w:p>
    <w:p w:rsidR="006B14A7" w:rsidRDefault="006B14A7" w:rsidP="006B14A7">
      <w:pPr>
        <w:pStyle w:val="ListParagraph"/>
      </w:pPr>
    </w:p>
    <w:p w:rsidR="00CE73C4" w:rsidRDefault="00CE73C4" w:rsidP="006B14A7">
      <w:pPr>
        <w:pStyle w:val="ListParagraph"/>
        <w:numPr>
          <w:ilvl w:val="0"/>
          <w:numId w:val="3"/>
        </w:numPr>
      </w:pPr>
      <w:r>
        <w:t xml:space="preserve">Open Arbortext Editor V6.  </w:t>
      </w:r>
    </w:p>
    <w:p w:rsidR="00CE73C4" w:rsidRDefault="00CE73C4" w:rsidP="006576B0">
      <w:pPr>
        <w:pStyle w:val="ListParagraph"/>
        <w:ind w:left="1440"/>
      </w:pPr>
      <w:r>
        <w:t xml:space="preserve">Select </w:t>
      </w:r>
      <w:r w:rsidR="006576B0">
        <w:t>“</w:t>
      </w:r>
      <w:r>
        <w:t>Tools</w:t>
      </w:r>
      <w:r w:rsidR="006576B0">
        <w:t>”</w:t>
      </w:r>
    </w:p>
    <w:p w:rsidR="00CE73C4" w:rsidRDefault="00CE73C4" w:rsidP="006576B0">
      <w:pPr>
        <w:pStyle w:val="ListParagraph"/>
        <w:ind w:left="1440"/>
      </w:pPr>
      <w:r>
        <w:t xml:space="preserve">Select </w:t>
      </w:r>
      <w:r w:rsidR="006576B0">
        <w:t>“</w:t>
      </w:r>
      <w:r>
        <w:t>P</w:t>
      </w:r>
      <w:r w:rsidR="006B14A7">
        <w:t>references</w:t>
      </w:r>
      <w:r>
        <w:t>…</w:t>
      </w:r>
      <w:r w:rsidR="006576B0">
        <w:t>”</w:t>
      </w:r>
    </w:p>
    <w:p w:rsidR="00CE73C4" w:rsidRDefault="00CE73C4" w:rsidP="006576B0">
      <w:pPr>
        <w:pStyle w:val="ListParagraph"/>
        <w:ind w:left="1440"/>
      </w:pPr>
      <w:r>
        <w:t>S</w:t>
      </w:r>
      <w:r w:rsidR="006B14A7">
        <w:t xml:space="preserve">elect </w:t>
      </w:r>
      <w:r w:rsidR="006576B0">
        <w:t>“</w:t>
      </w:r>
      <w:r w:rsidR="006B14A7">
        <w:t>File Locations</w:t>
      </w:r>
      <w:r w:rsidR="006576B0">
        <w:t>”</w:t>
      </w:r>
    </w:p>
    <w:p w:rsidR="00CE73C4" w:rsidRDefault="00CE73C4" w:rsidP="006576B0">
      <w:pPr>
        <w:pStyle w:val="ListParagraph"/>
        <w:ind w:left="1440"/>
      </w:pPr>
      <w:r>
        <w:t>At the end of the Catalogs line, Select “…”</w:t>
      </w:r>
    </w:p>
    <w:p w:rsidR="00CE73C4" w:rsidRDefault="006576B0" w:rsidP="006576B0">
      <w:pPr>
        <w:pStyle w:val="ListParagraph"/>
        <w:ind w:left="1440"/>
      </w:pPr>
      <w:r>
        <w:t>Select the Y</w:t>
      </w:r>
      <w:r w:rsidR="00CE73C4">
        <w:t>ellow folder.</w:t>
      </w:r>
    </w:p>
    <w:p w:rsidR="00AF252A" w:rsidRDefault="006576B0" w:rsidP="006576B0">
      <w:pPr>
        <w:pStyle w:val="ListParagraph"/>
        <w:ind w:left="1440"/>
      </w:pPr>
      <w:r>
        <w:t>Browse to c:</w:t>
      </w:r>
      <w:r w:rsidR="00CE73C4">
        <w:t>\doctypes.  Select OK.  Select OK.  Select OK</w:t>
      </w:r>
    </w:p>
    <w:p w:rsidR="00455CDC" w:rsidRDefault="00455CDC" w:rsidP="006576B0">
      <w:pPr>
        <w:pStyle w:val="ListParagraph"/>
        <w:ind w:left="1440"/>
      </w:pPr>
    </w:p>
    <w:p w:rsidR="00455CDC" w:rsidRDefault="00455CDC" w:rsidP="00455CDC">
      <w:pPr>
        <w:pStyle w:val="ListParagraph"/>
        <w:numPr>
          <w:ilvl w:val="0"/>
          <w:numId w:val="3"/>
        </w:numPr>
      </w:pPr>
      <w:r>
        <w:t>Software License installation</w:t>
      </w:r>
    </w:p>
    <w:p w:rsidR="00455CDC" w:rsidRPr="00455CDC" w:rsidRDefault="00455CDC" w:rsidP="00455CDC">
      <w:pPr>
        <w:pStyle w:val="PlainText"/>
        <w:ind w:firstLine="720"/>
        <w:rPr>
          <w:rFonts w:asciiTheme="minorHAnsi" w:hAnsiTheme="minorHAnsi" w:cstheme="minorHAnsi"/>
        </w:rPr>
      </w:pPr>
      <w:proofErr w:type="gramStart"/>
      <w:r w:rsidRPr="00455CDC">
        <w:rPr>
          <w:rFonts w:asciiTheme="minorHAnsi" w:hAnsiTheme="minorHAnsi" w:cstheme="minorHAnsi"/>
        </w:rPr>
        <w:lastRenderedPageBreak/>
        <w:t>6.1  Set</w:t>
      </w:r>
      <w:proofErr w:type="gramEnd"/>
      <w:r w:rsidRPr="00455CDC">
        <w:rPr>
          <w:rFonts w:asciiTheme="minorHAnsi" w:hAnsiTheme="minorHAnsi" w:cstheme="minorHAnsi"/>
        </w:rPr>
        <w:t xml:space="preserve"> the Environment Variable for the PTC License 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>-----------------------------------------------------------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>Select “Start”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>In the search box, type: environment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>Select “Edit Environment variables for your account”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>Select "New"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ab/>
        <w:t>Variable Name:   PTC_D_LICENSE_FILE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ab/>
        <w:t>Variable Value:    C:\Users\Public\PTC_LICENSE\license.txt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ab/>
        <w:t>Select "OK"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ab/>
        <w:t>Select "OK"</w:t>
      </w:r>
    </w:p>
    <w:p w:rsidR="00455CDC" w:rsidRPr="00455CDC" w:rsidRDefault="00455CDC" w:rsidP="00455CDC">
      <w:pPr>
        <w:pStyle w:val="PlainText"/>
        <w:rPr>
          <w:rFonts w:asciiTheme="minorHAnsi" w:hAnsiTheme="minorHAnsi" w:cstheme="minorHAnsi"/>
        </w:rPr>
      </w:pPr>
    </w:p>
    <w:p w:rsidR="00455CDC" w:rsidRPr="00455CDC" w:rsidRDefault="00455CDC" w:rsidP="00455CDC">
      <w:pPr>
        <w:pStyle w:val="PlainText"/>
        <w:rPr>
          <w:rFonts w:asciiTheme="minorHAnsi" w:hAnsiTheme="minorHAnsi" w:cstheme="minorHAnsi"/>
        </w:rPr>
      </w:pPr>
    </w:p>
    <w:p w:rsidR="00455CDC" w:rsidRPr="00455CDC" w:rsidRDefault="00455CDC" w:rsidP="00AF5E90">
      <w:pPr>
        <w:pStyle w:val="PlainText"/>
        <w:ind w:firstLine="720"/>
        <w:rPr>
          <w:rFonts w:asciiTheme="minorHAnsi" w:hAnsiTheme="minorHAnsi" w:cstheme="minorHAnsi"/>
        </w:rPr>
      </w:pPr>
      <w:proofErr w:type="gramStart"/>
      <w:r w:rsidRPr="00455CDC">
        <w:rPr>
          <w:rFonts w:asciiTheme="minorHAnsi" w:hAnsiTheme="minorHAnsi" w:cstheme="minorHAnsi"/>
        </w:rPr>
        <w:t>6.2  Find</w:t>
      </w:r>
      <w:proofErr w:type="gramEnd"/>
      <w:r w:rsidRPr="00455CDC">
        <w:rPr>
          <w:rFonts w:asciiTheme="minorHAnsi" w:hAnsiTheme="minorHAnsi" w:cstheme="minorHAnsi"/>
        </w:rPr>
        <w:t xml:space="preserve"> the MAC of the PC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 xml:space="preserve">---------------------------- 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>Select “Start”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 xml:space="preserve">In the search box, type: </w:t>
      </w:r>
      <w:proofErr w:type="spellStart"/>
      <w:r w:rsidRPr="00455CDC">
        <w:rPr>
          <w:rFonts w:asciiTheme="minorHAnsi" w:hAnsiTheme="minorHAnsi" w:cstheme="minorHAnsi"/>
        </w:rPr>
        <w:t>cmd</w:t>
      </w:r>
      <w:proofErr w:type="spellEnd"/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 xml:space="preserve">At the command prompt, type: </w:t>
      </w:r>
      <w:proofErr w:type="spellStart"/>
      <w:r w:rsidRPr="00455CDC">
        <w:rPr>
          <w:rFonts w:asciiTheme="minorHAnsi" w:hAnsiTheme="minorHAnsi" w:cstheme="minorHAnsi"/>
        </w:rPr>
        <w:t>getmac</w:t>
      </w:r>
      <w:proofErr w:type="spellEnd"/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>Email the Physical Address to lisa.fittipaldi@navy.mil</w:t>
      </w:r>
    </w:p>
    <w:p w:rsidR="00455CDC" w:rsidRP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455CDC">
        <w:rPr>
          <w:rFonts w:asciiTheme="minorHAnsi" w:hAnsiTheme="minorHAnsi" w:cstheme="minorHAnsi"/>
        </w:rPr>
        <w:t>A license.txt file will be emailed to you.</w:t>
      </w:r>
    </w:p>
    <w:p w:rsidR="00455CDC" w:rsidRDefault="00455CDC" w:rsidP="00AF5E90">
      <w:pPr>
        <w:pStyle w:val="PlainText"/>
        <w:ind w:left="1440"/>
        <w:rPr>
          <w:rFonts w:asciiTheme="minorHAnsi" w:hAnsiTheme="minorHAnsi" w:cstheme="minorHAnsi"/>
        </w:rPr>
      </w:pPr>
      <w:r w:rsidRPr="00FB7D35">
        <w:rPr>
          <w:rFonts w:asciiTheme="minorHAnsi" w:hAnsiTheme="minorHAnsi" w:cstheme="minorHAnsi"/>
        </w:rPr>
        <w:t>Copy the file to C:\Users\Public\PTC_LICEN</w:t>
      </w:r>
      <w:r w:rsidRPr="00455CDC">
        <w:rPr>
          <w:rFonts w:asciiTheme="minorHAnsi" w:hAnsiTheme="minorHAnsi" w:cstheme="minorHAnsi"/>
        </w:rPr>
        <w:t>SE\</w:t>
      </w:r>
    </w:p>
    <w:p w:rsidR="00FB7D35" w:rsidRPr="00455CDC" w:rsidRDefault="00FB7D35" w:rsidP="00AF5E90">
      <w:pPr>
        <w:pStyle w:val="PlainText"/>
        <w:ind w:left="1440"/>
        <w:rPr>
          <w:rFonts w:asciiTheme="minorHAnsi" w:hAnsiTheme="minorHAnsi" w:cstheme="minorHAnsi"/>
        </w:rPr>
      </w:pPr>
      <w:r w:rsidRPr="004A382D">
        <w:rPr>
          <w:rFonts w:asciiTheme="minorHAnsi" w:hAnsiTheme="minorHAnsi" w:cstheme="minorHAnsi"/>
        </w:rPr>
        <w:t>(If that directory has not been created, then create a new folder in C:\Users\Public named “PTC_LICENSE”)</w:t>
      </w:r>
    </w:p>
    <w:p w:rsidR="00455CDC" w:rsidRDefault="00455CDC" w:rsidP="00455CDC">
      <w:pPr>
        <w:pStyle w:val="PlainText"/>
      </w:pPr>
    </w:p>
    <w:p w:rsidR="005657F0" w:rsidRDefault="005657F0" w:rsidP="00455CDC">
      <w:pPr>
        <w:pStyle w:val="PlainText"/>
      </w:pPr>
    </w:p>
    <w:p w:rsidR="005657F0" w:rsidRDefault="005657F0" w:rsidP="005657F0">
      <w:pPr>
        <w:pStyle w:val="PlainText"/>
        <w:numPr>
          <w:ilvl w:val="0"/>
          <w:numId w:val="3"/>
        </w:numPr>
      </w:pPr>
      <w:r>
        <w:t xml:space="preserve"> Preferences setup item.  Select preference in the tools menu.  Click on the Advanced button in the lower left corner.  Find the preference called </w:t>
      </w:r>
      <w:proofErr w:type="spellStart"/>
      <w:r>
        <w:t>writepi</w:t>
      </w:r>
      <w:proofErr w:type="spellEnd"/>
      <w:r>
        <w:t xml:space="preserve">, select it and hit edit.  Change the value from default to none.  Select OK and the window will close, the new value will display.  This will make sure that all </w:t>
      </w:r>
      <w:proofErr w:type="spellStart"/>
      <w:r>
        <w:t>AroborText</w:t>
      </w:r>
      <w:proofErr w:type="spellEnd"/>
      <w:r>
        <w:t xml:space="preserve"> PIs are removed on save.</w:t>
      </w:r>
    </w:p>
    <w:p w:rsidR="005657F0" w:rsidRDefault="005657F0" w:rsidP="005657F0">
      <w:pPr>
        <w:pStyle w:val="PlainText"/>
        <w:ind w:left="720"/>
      </w:pPr>
    </w:p>
    <w:p w:rsidR="007011B4" w:rsidRDefault="005E7CAD" w:rsidP="00DA280D">
      <w:r>
        <w:object w:dxaOrig="1276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40.5pt" o:ole="">
            <v:imagedata r:id="rId5" o:title=""/>
          </v:shape>
          <o:OLEObject Type="Embed" ProgID="Package" ShapeID="_x0000_i1025" DrawAspect="Content" ObjectID="_1634704414" r:id="rId6"/>
        </w:object>
      </w:r>
      <w:r w:rsidR="00FD3798">
        <w:object w:dxaOrig="751" w:dyaOrig="811">
          <v:shape id="_x0000_i1026" type="#_x0000_t75" style="width:37.5pt;height:40.5pt" o:ole="">
            <v:imagedata r:id="rId7" o:title=""/>
          </v:shape>
          <o:OLEObject Type="Embed" ProgID="Package" ShapeID="_x0000_i1026" DrawAspect="Content" ObjectID="_1634704415" r:id="rId8"/>
        </w:object>
      </w:r>
      <w:r w:rsidR="00C317CB">
        <w:object w:dxaOrig="676" w:dyaOrig="811">
          <v:shape id="_x0000_i1027" type="#_x0000_t75" style="width:33.75pt;height:40.5pt" o:ole="">
            <v:imagedata r:id="rId9" o:title=""/>
          </v:shape>
          <o:OLEObject Type="Embed" ProgID="Package" ShapeID="_x0000_i1027" DrawAspect="Content" ObjectID="_1634704416" r:id="rId10"/>
        </w:object>
      </w:r>
    </w:p>
    <w:p w:rsidR="00BB59CF" w:rsidRDefault="008227D6" w:rsidP="008227D6">
      <w:pPr>
        <w:jc w:val="center"/>
        <w:rPr>
          <w:b/>
          <w:sz w:val="28"/>
          <w:u w:val="single"/>
        </w:rPr>
      </w:pPr>
      <w:r w:rsidRPr="008227D6">
        <w:rPr>
          <w:b/>
          <w:sz w:val="28"/>
          <w:u w:val="single"/>
        </w:rPr>
        <w:t>NOTE</w:t>
      </w:r>
    </w:p>
    <w:p w:rsidR="008227D6" w:rsidRPr="008227D6" w:rsidRDefault="008227D6" w:rsidP="008227D6">
      <w:pPr>
        <w:jc w:val="center"/>
        <w:rPr>
          <w:b/>
          <w:sz w:val="24"/>
        </w:rPr>
      </w:pPr>
      <w:r w:rsidRPr="008227D6">
        <w:rPr>
          <w:b/>
          <w:sz w:val="24"/>
        </w:rPr>
        <w:t xml:space="preserve">The DTD and FOSIs provided </w:t>
      </w:r>
      <w:proofErr w:type="gramStart"/>
      <w:r w:rsidRPr="008227D6">
        <w:rPr>
          <w:b/>
          <w:sz w:val="24"/>
        </w:rPr>
        <w:t>have been compiled</w:t>
      </w:r>
      <w:bookmarkStart w:id="0" w:name="_GoBack"/>
      <w:bookmarkEnd w:id="0"/>
      <w:proofErr w:type="gramEnd"/>
      <w:r w:rsidRPr="008227D6">
        <w:rPr>
          <w:b/>
          <w:sz w:val="24"/>
        </w:rPr>
        <w:t xml:space="preserve"> for a specific version of </w:t>
      </w:r>
      <w:proofErr w:type="spellStart"/>
      <w:r w:rsidRPr="008227D6">
        <w:rPr>
          <w:b/>
          <w:sz w:val="24"/>
        </w:rPr>
        <w:t>ArborText</w:t>
      </w:r>
      <w:proofErr w:type="spellEnd"/>
      <w:r w:rsidRPr="008227D6">
        <w:rPr>
          <w:b/>
          <w:sz w:val="24"/>
        </w:rPr>
        <w:t xml:space="preserve"> 6, you may be prompted to recompile for the version you are running.  Click yes when prompted to recompile, no further action or updates will be required.</w:t>
      </w:r>
    </w:p>
    <w:p w:rsidR="008227D6" w:rsidRDefault="008227D6">
      <w:pPr>
        <w:rPr>
          <w:b/>
          <w:u w:val="single"/>
        </w:rPr>
      </w:pPr>
      <w:r>
        <w:rPr>
          <w:b/>
          <w:u w:val="single"/>
        </w:rPr>
        <w:br w:type="page"/>
      </w:r>
    </w:p>
    <w:p w:rsidR="00BB59CF" w:rsidRPr="00996730" w:rsidRDefault="00BB59CF" w:rsidP="00DA280D">
      <w:pPr>
        <w:rPr>
          <w:b/>
          <w:u w:val="single"/>
        </w:rPr>
      </w:pPr>
      <w:r w:rsidRPr="00996730">
        <w:rPr>
          <w:b/>
          <w:u w:val="single"/>
        </w:rPr>
        <w:lastRenderedPageBreak/>
        <w:t>Using S1000D:</w:t>
      </w:r>
    </w:p>
    <w:p w:rsidR="00996730" w:rsidRDefault="00BB59CF" w:rsidP="00DA280D">
      <w:r>
        <w:t xml:space="preserve">To edit S1000D these are the instructions to configure </w:t>
      </w:r>
      <w:proofErr w:type="spellStart"/>
      <w:r>
        <w:t>ArborText</w:t>
      </w:r>
      <w:proofErr w:type="spellEnd"/>
      <w:r>
        <w:t xml:space="preserve"> to support</w:t>
      </w:r>
      <w:r w:rsidR="00996730">
        <w:t xml:space="preserve"> view S1000D versions 3.0, 4.0 and 4.0.1</w:t>
      </w:r>
      <w:r w:rsidR="00C317CB">
        <w:t xml:space="preserve">.  Download S1000D.zip from the TM share folder in NAVLOGTD if it </w:t>
      </w:r>
      <w:proofErr w:type="gramStart"/>
      <w:r w:rsidR="00C317CB">
        <w:t>is not attached</w:t>
      </w:r>
      <w:proofErr w:type="gramEnd"/>
      <w:r w:rsidR="00C317CB">
        <w:t>.</w:t>
      </w:r>
    </w:p>
    <w:p w:rsidR="00C317CB" w:rsidRDefault="00C317CB" w:rsidP="00DA280D">
      <w:r>
        <w:object w:dxaOrig="1065" w:dyaOrig="810">
          <v:shape id="_x0000_i1028" type="#_x0000_t75" style="width:53.25pt;height:40.5pt" o:ole="">
            <v:imagedata r:id="rId11" o:title=""/>
          </v:shape>
          <o:OLEObject Type="Embed" ProgID="Package" ShapeID="_x0000_i1028" DrawAspect="Content" ObjectID="_1634704417" r:id="rId12"/>
        </w:object>
      </w:r>
    </w:p>
    <w:p w:rsidR="00996730" w:rsidRDefault="00996730" w:rsidP="00996730">
      <w:pPr>
        <w:pStyle w:val="ListParagraph"/>
        <w:numPr>
          <w:ilvl w:val="0"/>
          <w:numId w:val="4"/>
        </w:numPr>
      </w:pPr>
      <w:r>
        <w:t xml:space="preserve">Unzip the file S1000D.zip into the </w:t>
      </w:r>
      <w:proofErr w:type="spellStart"/>
      <w:r>
        <w:t>doctypes</w:t>
      </w:r>
      <w:proofErr w:type="spellEnd"/>
      <w:r>
        <w:t xml:space="preserve"> directory set </w:t>
      </w:r>
      <w:proofErr w:type="gramStart"/>
      <w:r>
        <w:t>above</w:t>
      </w:r>
      <w:proofErr w:type="gramEnd"/>
      <w:r w:rsidR="006B7DA6">
        <w:t xml:space="preserve">.  </w:t>
      </w:r>
      <w:r>
        <w:t>To validate the S1000D directory will contain a directory called schema, this will 3 directories named</w:t>
      </w:r>
      <w:proofErr w:type="gramStart"/>
      <w:r>
        <w:t>;  3.0</w:t>
      </w:r>
      <w:proofErr w:type="gramEnd"/>
      <w:r>
        <w:t>, 4.0 , 4.0.1.</w:t>
      </w:r>
    </w:p>
    <w:p w:rsidR="00BB59CF" w:rsidRDefault="00996730" w:rsidP="006B7DA6">
      <w:pPr>
        <w:pStyle w:val="ListParagraph"/>
        <w:numPr>
          <w:ilvl w:val="0"/>
          <w:numId w:val="4"/>
        </w:numPr>
      </w:pPr>
      <w:r>
        <w:t xml:space="preserve">Open </w:t>
      </w:r>
      <w:proofErr w:type="spellStart"/>
      <w:r>
        <w:t>ArborText</w:t>
      </w:r>
      <w:proofErr w:type="spellEnd"/>
      <w:r>
        <w:t xml:space="preserve"> select Tools/Preferences, under category select File Locations.  Click the … next to </w:t>
      </w:r>
      <w:proofErr w:type="gramStart"/>
      <w:r>
        <w:t>Catalogs,</w:t>
      </w:r>
      <w:proofErr w:type="gramEnd"/>
      <w:r>
        <w:t xml:space="preserve"> this will display the file locations for catalog files in use by </w:t>
      </w:r>
      <w:proofErr w:type="spellStart"/>
      <w:r>
        <w:t>ArborText</w:t>
      </w:r>
      <w:proofErr w:type="spellEnd"/>
      <w:r>
        <w:t xml:space="preserve">.  Select the add button (looks like a folder), use the browse button and navigate to the schema folder in each of the </w:t>
      </w:r>
      <w:proofErr w:type="gramStart"/>
      <w:r>
        <w:t>3</w:t>
      </w:r>
      <w:proofErr w:type="gramEnd"/>
      <w:r>
        <w:t xml:space="preserve"> directories noted in step 1.  Each of these contain a catalog file that “points” to the various schemas needed by S1000D.  After navigating to the path hit OK.  </w:t>
      </w:r>
      <w:r w:rsidR="006B7DA6">
        <w:t xml:space="preserve">There will be a new entry in wind that will look like this:  </w:t>
      </w:r>
      <w:r w:rsidR="006B7DA6" w:rsidRPr="006B7DA6">
        <w:t>C:\Doctypes\S1000D\schemas\4.0</w:t>
      </w:r>
    </w:p>
    <w:p w:rsidR="006B7DA6" w:rsidRDefault="006B7DA6" w:rsidP="006B7DA6">
      <w:pPr>
        <w:pStyle w:val="ListParagraph"/>
        <w:numPr>
          <w:ilvl w:val="0"/>
          <w:numId w:val="4"/>
        </w:numPr>
      </w:pPr>
      <w:r>
        <w:t>Repeat step 2 except select Entities</w:t>
      </w:r>
      <w:r w:rsidR="00C317CB">
        <w:t xml:space="preserve"> for each version</w:t>
      </w:r>
      <w:r>
        <w:t xml:space="preserve">, the resulting path will read as follows:  </w:t>
      </w:r>
      <w:r w:rsidRPr="006B7DA6">
        <w:t>C:\Doctypes\S1000D\schemas\3.0\ent\xml</w:t>
      </w:r>
    </w:p>
    <w:sectPr w:rsidR="006B7DA6" w:rsidSect="00AF5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3295"/>
    <w:multiLevelType w:val="hybridMultilevel"/>
    <w:tmpl w:val="6548E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81BF0"/>
    <w:multiLevelType w:val="hybridMultilevel"/>
    <w:tmpl w:val="F36C1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F3E64"/>
    <w:multiLevelType w:val="hybridMultilevel"/>
    <w:tmpl w:val="4ED47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F7D11"/>
    <w:multiLevelType w:val="hybridMultilevel"/>
    <w:tmpl w:val="6F048B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E9"/>
    <w:rsid w:val="00030FC0"/>
    <w:rsid w:val="001006A7"/>
    <w:rsid w:val="001D5379"/>
    <w:rsid w:val="00201D4D"/>
    <w:rsid w:val="003C13BF"/>
    <w:rsid w:val="00452E7B"/>
    <w:rsid w:val="00455CDC"/>
    <w:rsid w:val="004A382D"/>
    <w:rsid w:val="00513AE9"/>
    <w:rsid w:val="005657F0"/>
    <w:rsid w:val="005B699A"/>
    <w:rsid w:val="005E7CAD"/>
    <w:rsid w:val="00604F92"/>
    <w:rsid w:val="006576B0"/>
    <w:rsid w:val="006B14A7"/>
    <w:rsid w:val="006B7DA6"/>
    <w:rsid w:val="007011B4"/>
    <w:rsid w:val="00752D4F"/>
    <w:rsid w:val="008227D6"/>
    <w:rsid w:val="00996730"/>
    <w:rsid w:val="00A372B9"/>
    <w:rsid w:val="00AF252A"/>
    <w:rsid w:val="00AF5E90"/>
    <w:rsid w:val="00B90F83"/>
    <w:rsid w:val="00BB59CF"/>
    <w:rsid w:val="00C317CB"/>
    <w:rsid w:val="00C51ED1"/>
    <w:rsid w:val="00CE73C4"/>
    <w:rsid w:val="00DA280D"/>
    <w:rsid w:val="00DD47A1"/>
    <w:rsid w:val="00E81ADE"/>
    <w:rsid w:val="00E829C4"/>
    <w:rsid w:val="00F24417"/>
    <w:rsid w:val="00FB7D35"/>
    <w:rsid w:val="00FD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A1A05"/>
  <w15:docId w15:val="{3C5C5941-58FA-47E5-A691-77614040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55C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55CD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7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bernard.coval</dc:creator>
  <cp:lastModifiedBy>Coval, Bernard E CIV NSWC Philadelphia, 312</cp:lastModifiedBy>
  <cp:revision>15</cp:revision>
  <dcterms:created xsi:type="dcterms:W3CDTF">2016-02-09T15:05:00Z</dcterms:created>
  <dcterms:modified xsi:type="dcterms:W3CDTF">2019-11-08T12:47:00Z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